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1A0CBF" w14:textId="77777777" w:rsidR="006D0CCB" w:rsidRDefault="006D0CCB" w:rsidP="0046742B">
      <w:pPr>
        <w:rPr>
          <w:sz w:val="20"/>
        </w:rPr>
      </w:pPr>
    </w:p>
    <w:p w14:paraId="214CC7B2" w14:textId="77777777" w:rsidR="006D0CCB" w:rsidRDefault="006D0CCB" w:rsidP="0046742B">
      <w:pPr>
        <w:rPr>
          <w:sz w:val="20"/>
        </w:rPr>
      </w:pPr>
    </w:p>
    <w:p w14:paraId="6B360831" w14:textId="691925AC" w:rsidR="00435215" w:rsidRPr="00816E98" w:rsidRDefault="00200885" w:rsidP="00200885">
      <w:pPr>
        <w:jc w:val="center"/>
        <w:rPr>
          <w:sz w:val="20"/>
          <w:highlight w:val="lightGray"/>
        </w:rPr>
      </w:pPr>
      <w:r w:rsidRPr="00816E98">
        <w:rPr>
          <w:noProof/>
          <w:highlight w:val="lightGray"/>
        </w:rPr>
        <w:drawing>
          <wp:inline distT="0" distB="0" distL="0" distR="0" wp14:anchorId="4EB0B040" wp14:editId="5145429B">
            <wp:extent cx="1138127" cy="1013460"/>
            <wp:effectExtent l="0" t="0" r="5080" b="0"/>
            <wp:docPr id="126138160" name="Immagine 1" descr="Immagine che contiene Elementi grafici, design, clipart, illustrazione&#10;&#10;Descrizione generat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6138160" name="Immagine 1" descr="Immagine che contiene Elementi grafici, design, clipart, illustrazione&#10;&#10;Descrizione generata automaticamente"/>
                    <pic:cNvPicPr/>
                  </pic:nvPicPr>
                  <pic:blipFill>
                    <a:blip r:embed="rId7"/>
                    <a:stretch>
                      <a:fillRect/>
                    </a:stretch>
                  </pic:blipFill>
                  <pic:spPr>
                    <a:xfrm>
                      <a:off x="0" y="0"/>
                      <a:ext cx="1150100" cy="1024122"/>
                    </a:xfrm>
                    <a:prstGeom prst="rect">
                      <a:avLst/>
                    </a:prstGeom>
                  </pic:spPr>
                </pic:pic>
              </a:graphicData>
            </a:graphic>
          </wp:inline>
        </w:drawing>
      </w:r>
    </w:p>
    <w:p w14:paraId="6B360832" w14:textId="77777777" w:rsidR="00435215" w:rsidRPr="00816E98" w:rsidRDefault="00435215">
      <w:pPr>
        <w:pStyle w:val="Corpotesto"/>
        <w:rPr>
          <w:sz w:val="23"/>
          <w:highlight w:val="lightGray"/>
        </w:rPr>
      </w:pPr>
    </w:p>
    <w:p w14:paraId="6B360833" w14:textId="77777777" w:rsidR="00435215" w:rsidRPr="00816E98" w:rsidRDefault="0045558C" w:rsidP="00EB41BA">
      <w:pPr>
        <w:pStyle w:val="Titolo1"/>
        <w:spacing w:before="89"/>
        <w:ind w:left="0" w:right="199"/>
        <w:rPr>
          <w:highlight w:val="lightGray"/>
        </w:rPr>
      </w:pPr>
      <w:bookmarkStart w:id="0" w:name="_Hlk103332995"/>
      <w:r w:rsidRPr="00816E98">
        <w:rPr>
          <w:highlight w:val="lightGray"/>
        </w:rPr>
        <w:t>ARTE</w:t>
      </w:r>
      <w:r w:rsidRPr="00816E98">
        <w:rPr>
          <w:spacing w:val="-2"/>
          <w:highlight w:val="lightGray"/>
        </w:rPr>
        <w:t xml:space="preserve"> </w:t>
      </w:r>
      <w:r w:rsidRPr="00816E98">
        <w:rPr>
          <w:highlight w:val="lightGray"/>
        </w:rPr>
        <w:t>PER LA</w:t>
      </w:r>
      <w:r w:rsidRPr="00816E98">
        <w:rPr>
          <w:spacing w:val="-4"/>
          <w:highlight w:val="lightGray"/>
        </w:rPr>
        <w:t xml:space="preserve"> </w:t>
      </w:r>
      <w:r w:rsidRPr="00816E98">
        <w:rPr>
          <w:highlight w:val="lightGray"/>
        </w:rPr>
        <w:t>VITA</w:t>
      </w:r>
    </w:p>
    <w:p w14:paraId="6B360835" w14:textId="2DC60666" w:rsidR="00435215" w:rsidRPr="00816E98" w:rsidRDefault="0045558C" w:rsidP="00EB41BA">
      <w:pPr>
        <w:spacing w:before="161"/>
        <w:ind w:right="199"/>
        <w:jc w:val="center"/>
        <w:rPr>
          <w:b/>
          <w:i/>
          <w:sz w:val="28"/>
          <w:szCs w:val="28"/>
          <w:highlight w:val="lightGray"/>
        </w:rPr>
      </w:pPr>
      <w:r w:rsidRPr="00816E98">
        <w:rPr>
          <w:b/>
          <w:i/>
          <w:sz w:val="28"/>
          <w:szCs w:val="28"/>
          <w:highlight w:val="lightGray"/>
        </w:rPr>
        <w:t>Concorso</w:t>
      </w:r>
      <w:r w:rsidR="00DC2E19" w:rsidRPr="00816E98">
        <w:rPr>
          <w:b/>
          <w:i/>
          <w:sz w:val="28"/>
          <w:szCs w:val="28"/>
          <w:highlight w:val="lightGray"/>
        </w:rPr>
        <w:t xml:space="preserve"> nazionale</w:t>
      </w:r>
      <w:r w:rsidRPr="00816E98">
        <w:rPr>
          <w:b/>
          <w:i/>
          <w:spacing w:val="-2"/>
          <w:sz w:val="28"/>
          <w:szCs w:val="28"/>
          <w:highlight w:val="lightGray"/>
        </w:rPr>
        <w:t xml:space="preserve"> </w:t>
      </w:r>
      <w:r w:rsidRPr="00816E98">
        <w:rPr>
          <w:b/>
          <w:i/>
          <w:sz w:val="28"/>
          <w:szCs w:val="28"/>
          <w:highlight w:val="lightGray"/>
        </w:rPr>
        <w:t>per</w:t>
      </w:r>
      <w:r w:rsidRPr="00816E98">
        <w:rPr>
          <w:b/>
          <w:i/>
          <w:spacing w:val="-2"/>
          <w:sz w:val="28"/>
          <w:szCs w:val="28"/>
          <w:highlight w:val="lightGray"/>
        </w:rPr>
        <w:t xml:space="preserve"> </w:t>
      </w:r>
      <w:r w:rsidRPr="00816E98">
        <w:rPr>
          <w:b/>
          <w:i/>
          <w:sz w:val="28"/>
          <w:szCs w:val="28"/>
          <w:highlight w:val="lightGray"/>
        </w:rPr>
        <w:t>talenti</w:t>
      </w:r>
      <w:r w:rsidRPr="00816E98">
        <w:rPr>
          <w:b/>
          <w:i/>
          <w:spacing w:val="-6"/>
          <w:sz w:val="28"/>
          <w:szCs w:val="28"/>
          <w:highlight w:val="lightGray"/>
        </w:rPr>
        <w:t xml:space="preserve"> </w:t>
      </w:r>
      <w:r w:rsidRPr="00816E98">
        <w:rPr>
          <w:b/>
          <w:i/>
          <w:sz w:val="28"/>
          <w:szCs w:val="28"/>
          <w:highlight w:val="lightGray"/>
        </w:rPr>
        <w:t>emergenti</w:t>
      </w:r>
    </w:p>
    <w:p w14:paraId="07AEF539" w14:textId="646024B3" w:rsidR="00484AB7" w:rsidRPr="00816E98" w:rsidRDefault="00484AB7" w:rsidP="00EB41BA">
      <w:pPr>
        <w:spacing w:before="4"/>
        <w:ind w:right="199"/>
        <w:jc w:val="center"/>
        <w:rPr>
          <w:b/>
          <w:sz w:val="28"/>
          <w:szCs w:val="28"/>
          <w:highlight w:val="lightGray"/>
        </w:rPr>
      </w:pPr>
      <w:r w:rsidRPr="00816E98">
        <w:rPr>
          <w:b/>
          <w:sz w:val="28"/>
          <w:szCs w:val="28"/>
          <w:highlight w:val="lightGray"/>
        </w:rPr>
        <w:t>X</w:t>
      </w:r>
      <w:r w:rsidR="00E17A6D" w:rsidRPr="00816E98">
        <w:rPr>
          <w:b/>
          <w:sz w:val="28"/>
          <w:szCs w:val="28"/>
          <w:highlight w:val="lightGray"/>
        </w:rPr>
        <w:t>V</w:t>
      </w:r>
      <w:r w:rsidR="00F845C6" w:rsidRPr="00816E98">
        <w:rPr>
          <w:b/>
          <w:sz w:val="28"/>
          <w:szCs w:val="28"/>
          <w:highlight w:val="lightGray"/>
        </w:rPr>
        <w:t>I</w:t>
      </w:r>
      <w:r w:rsidRPr="00816E98">
        <w:rPr>
          <w:b/>
          <w:spacing w:val="-1"/>
          <w:sz w:val="28"/>
          <w:szCs w:val="28"/>
          <w:highlight w:val="lightGray"/>
        </w:rPr>
        <w:t xml:space="preserve"> </w:t>
      </w:r>
      <w:r w:rsidRPr="00816E98">
        <w:rPr>
          <w:b/>
          <w:sz w:val="28"/>
          <w:szCs w:val="28"/>
          <w:highlight w:val="lightGray"/>
        </w:rPr>
        <w:t>edizione</w:t>
      </w:r>
    </w:p>
    <w:bookmarkEnd w:id="0"/>
    <w:p w14:paraId="6B360836" w14:textId="77777777" w:rsidR="00435215" w:rsidRPr="00816E98" w:rsidRDefault="00435215" w:rsidP="00EB41BA">
      <w:pPr>
        <w:pStyle w:val="Corpotesto"/>
        <w:spacing w:before="10"/>
        <w:ind w:right="199"/>
        <w:jc w:val="center"/>
        <w:rPr>
          <w:b/>
          <w:i/>
          <w:highlight w:val="lightGray"/>
        </w:rPr>
      </w:pPr>
    </w:p>
    <w:p w14:paraId="6B360837" w14:textId="7F61588A" w:rsidR="00435215" w:rsidRPr="00816E98" w:rsidRDefault="0045558C" w:rsidP="00EB41BA">
      <w:pPr>
        <w:pStyle w:val="Titolo1"/>
        <w:spacing w:before="1"/>
        <w:ind w:left="0" w:right="199"/>
        <w:rPr>
          <w:highlight w:val="lightGray"/>
        </w:rPr>
      </w:pPr>
      <w:r w:rsidRPr="00816E98">
        <w:rPr>
          <w:highlight w:val="lightGray"/>
        </w:rPr>
        <w:t>Art.</w:t>
      </w:r>
      <w:r w:rsidRPr="00816E98">
        <w:rPr>
          <w:spacing w:val="-2"/>
          <w:highlight w:val="lightGray"/>
        </w:rPr>
        <w:t xml:space="preserve"> </w:t>
      </w:r>
      <w:r w:rsidRPr="00816E98">
        <w:rPr>
          <w:highlight w:val="lightGray"/>
        </w:rPr>
        <w:t>1</w:t>
      </w:r>
      <w:r w:rsidRPr="00816E98">
        <w:rPr>
          <w:spacing w:val="1"/>
          <w:highlight w:val="lightGray"/>
        </w:rPr>
        <w:t xml:space="preserve"> </w:t>
      </w:r>
      <w:r w:rsidR="00073EBD" w:rsidRPr="00816E98">
        <w:rPr>
          <w:highlight w:val="lightGray"/>
        </w:rPr>
        <w:t>–</w:t>
      </w:r>
      <w:r w:rsidRPr="00816E98">
        <w:rPr>
          <w:spacing w:val="-3"/>
          <w:highlight w:val="lightGray"/>
        </w:rPr>
        <w:t xml:space="preserve"> </w:t>
      </w:r>
      <w:r w:rsidR="00073EBD" w:rsidRPr="00816E98">
        <w:rPr>
          <w:highlight w:val="lightGray"/>
        </w:rPr>
        <w:t xml:space="preserve">Il </w:t>
      </w:r>
      <w:r w:rsidR="005956BB" w:rsidRPr="00816E98">
        <w:rPr>
          <w:highlight w:val="lightGray"/>
        </w:rPr>
        <w:t>t</w:t>
      </w:r>
      <w:r w:rsidR="00073EBD" w:rsidRPr="00816E98">
        <w:rPr>
          <w:highlight w:val="lightGray"/>
        </w:rPr>
        <w:t>itolo</w:t>
      </w:r>
    </w:p>
    <w:p w14:paraId="6B360838" w14:textId="77777777" w:rsidR="00435215" w:rsidRPr="00816E98" w:rsidRDefault="00435215" w:rsidP="00ED19E3">
      <w:pPr>
        <w:pStyle w:val="Corpotesto"/>
        <w:spacing w:before="10"/>
        <w:rPr>
          <w:b/>
          <w:highlight w:val="lightGray"/>
        </w:rPr>
      </w:pPr>
    </w:p>
    <w:p w14:paraId="3761D916" w14:textId="1D023E06" w:rsidR="00F96AD1" w:rsidRPr="00816E98" w:rsidRDefault="0045558C" w:rsidP="00330582">
      <w:pPr>
        <w:pStyle w:val="Corpotesto"/>
        <w:ind w:right="57"/>
        <w:jc w:val="both"/>
        <w:rPr>
          <w:highlight w:val="lightGray"/>
        </w:rPr>
      </w:pPr>
      <w:r w:rsidRPr="00816E98">
        <w:rPr>
          <w:highlight w:val="lightGray"/>
        </w:rPr>
        <w:t xml:space="preserve">Il CSV Foggia, in collaborazione con </w:t>
      </w:r>
      <w:r w:rsidR="00221392" w:rsidRPr="00816E98">
        <w:rPr>
          <w:highlight w:val="lightGray"/>
        </w:rPr>
        <w:t xml:space="preserve">il </w:t>
      </w:r>
      <w:r w:rsidR="00BF009D" w:rsidRPr="00816E98">
        <w:rPr>
          <w:highlight w:val="lightGray"/>
        </w:rPr>
        <w:t>Centro Cult</w:t>
      </w:r>
      <w:r w:rsidR="00221392" w:rsidRPr="00816E98">
        <w:rPr>
          <w:highlight w:val="lightGray"/>
        </w:rPr>
        <w:t xml:space="preserve">urale </w:t>
      </w:r>
      <w:r w:rsidRPr="00816E98">
        <w:rPr>
          <w:highlight w:val="lightGray"/>
        </w:rPr>
        <w:t xml:space="preserve">“Madre Teresa di Calcutta”, </w:t>
      </w:r>
      <w:r w:rsidR="00221392" w:rsidRPr="00816E98">
        <w:rPr>
          <w:highlight w:val="lightGray"/>
        </w:rPr>
        <w:t xml:space="preserve">il </w:t>
      </w:r>
      <w:r w:rsidRPr="00816E98">
        <w:rPr>
          <w:highlight w:val="lightGray"/>
        </w:rPr>
        <w:t xml:space="preserve">Consorzio OPUS, </w:t>
      </w:r>
      <w:r w:rsidR="00221392" w:rsidRPr="00816E98">
        <w:rPr>
          <w:highlight w:val="lightGray"/>
        </w:rPr>
        <w:t xml:space="preserve">il </w:t>
      </w:r>
      <w:r w:rsidRPr="00816E98">
        <w:rPr>
          <w:highlight w:val="lightGray"/>
        </w:rPr>
        <w:t>Forum provinciale delle Famiglie,</w:t>
      </w:r>
      <w:r w:rsidRPr="00816E98">
        <w:rPr>
          <w:spacing w:val="1"/>
          <w:highlight w:val="lightGray"/>
        </w:rPr>
        <w:t xml:space="preserve"> </w:t>
      </w:r>
      <w:r w:rsidR="004D4D8F" w:rsidRPr="00816E98">
        <w:rPr>
          <w:spacing w:val="1"/>
          <w:highlight w:val="lightGray"/>
        </w:rPr>
        <w:t xml:space="preserve">l’associazione </w:t>
      </w:r>
      <w:r w:rsidR="002D58EF" w:rsidRPr="00816E98">
        <w:rPr>
          <w:highlight w:val="lightGray"/>
        </w:rPr>
        <w:t>MODAVI</w:t>
      </w:r>
      <w:r w:rsidRPr="00816E98">
        <w:rPr>
          <w:highlight w:val="lightGray"/>
        </w:rPr>
        <w:t xml:space="preserve"> </w:t>
      </w:r>
      <w:r w:rsidR="004D4D8F" w:rsidRPr="00816E98">
        <w:rPr>
          <w:highlight w:val="lightGray"/>
        </w:rPr>
        <w:t>Foggia</w:t>
      </w:r>
      <w:r w:rsidR="003E257E" w:rsidRPr="00816E98">
        <w:rPr>
          <w:highlight w:val="lightGray"/>
        </w:rPr>
        <w:t>,</w:t>
      </w:r>
      <w:r w:rsidR="00073EBD" w:rsidRPr="00816E98">
        <w:rPr>
          <w:highlight w:val="lightGray"/>
        </w:rPr>
        <w:t xml:space="preserve"> </w:t>
      </w:r>
      <w:r w:rsidR="007915F3" w:rsidRPr="00816E98">
        <w:rPr>
          <w:highlight w:val="lightGray"/>
        </w:rPr>
        <w:t xml:space="preserve">con il patrocinio di </w:t>
      </w:r>
      <w:r w:rsidR="00F96AD1" w:rsidRPr="00816E98">
        <w:rPr>
          <w:highlight w:val="lightGray"/>
        </w:rPr>
        <w:t>CSVnet - l’associazione nazionale dei Centri di Servizio per il Volontariato - lancia</w:t>
      </w:r>
      <w:r w:rsidRPr="00816E98">
        <w:rPr>
          <w:highlight w:val="lightGray"/>
        </w:rPr>
        <w:t xml:space="preserve"> </w:t>
      </w:r>
      <w:r w:rsidR="002D58EF" w:rsidRPr="00816E98">
        <w:rPr>
          <w:highlight w:val="lightGray"/>
        </w:rPr>
        <w:t>il C</w:t>
      </w:r>
      <w:r w:rsidRPr="00816E98">
        <w:rPr>
          <w:highlight w:val="lightGray"/>
        </w:rPr>
        <w:t>oncorso</w:t>
      </w:r>
      <w:r w:rsidRPr="00816E98">
        <w:rPr>
          <w:spacing w:val="1"/>
          <w:highlight w:val="lightGray"/>
        </w:rPr>
        <w:t xml:space="preserve"> </w:t>
      </w:r>
      <w:r w:rsidR="002D58EF" w:rsidRPr="00816E98">
        <w:rPr>
          <w:spacing w:val="1"/>
          <w:highlight w:val="lightGray"/>
        </w:rPr>
        <w:t>A</w:t>
      </w:r>
      <w:r w:rsidRPr="00816E98">
        <w:rPr>
          <w:highlight w:val="lightGray"/>
        </w:rPr>
        <w:t>rtistico</w:t>
      </w:r>
      <w:r w:rsidR="004365FB" w:rsidRPr="00816E98">
        <w:rPr>
          <w:highlight w:val="lightGray"/>
        </w:rPr>
        <w:t xml:space="preserve"> </w:t>
      </w:r>
      <w:r w:rsidR="002D58EF" w:rsidRPr="00816E98">
        <w:rPr>
          <w:highlight w:val="lightGray"/>
        </w:rPr>
        <w:t>N</w:t>
      </w:r>
      <w:r w:rsidR="004365FB" w:rsidRPr="00816E98">
        <w:rPr>
          <w:highlight w:val="lightGray"/>
        </w:rPr>
        <w:t>azionale</w:t>
      </w:r>
      <w:r w:rsidRPr="00816E98">
        <w:rPr>
          <w:highlight w:val="lightGray"/>
        </w:rPr>
        <w:t xml:space="preserve"> “L’Arte</w:t>
      </w:r>
      <w:r w:rsidRPr="00816E98">
        <w:rPr>
          <w:spacing w:val="-1"/>
          <w:highlight w:val="lightGray"/>
        </w:rPr>
        <w:t xml:space="preserve"> </w:t>
      </w:r>
      <w:r w:rsidRPr="00816E98">
        <w:rPr>
          <w:highlight w:val="lightGray"/>
        </w:rPr>
        <w:t>per</w:t>
      </w:r>
      <w:r w:rsidRPr="00816E98">
        <w:rPr>
          <w:spacing w:val="-1"/>
          <w:highlight w:val="lightGray"/>
        </w:rPr>
        <w:t xml:space="preserve"> </w:t>
      </w:r>
      <w:r w:rsidRPr="00816E98">
        <w:rPr>
          <w:highlight w:val="lightGray"/>
        </w:rPr>
        <w:t>la Vita”,</w:t>
      </w:r>
      <w:r w:rsidRPr="00816E98">
        <w:rPr>
          <w:spacing w:val="-5"/>
          <w:highlight w:val="lightGray"/>
        </w:rPr>
        <w:t xml:space="preserve"> </w:t>
      </w:r>
      <w:r w:rsidRPr="00816E98">
        <w:rPr>
          <w:highlight w:val="lightGray"/>
        </w:rPr>
        <w:t>ispirato ai</w:t>
      </w:r>
      <w:r w:rsidRPr="00816E98">
        <w:rPr>
          <w:spacing w:val="1"/>
          <w:highlight w:val="lightGray"/>
        </w:rPr>
        <w:t xml:space="preserve"> </w:t>
      </w:r>
      <w:r w:rsidRPr="00816E98">
        <w:rPr>
          <w:highlight w:val="lightGray"/>
        </w:rPr>
        <w:t>valori del</w:t>
      </w:r>
      <w:r w:rsidRPr="00816E98">
        <w:rPr>
          <w:spacing w:val="-3"/>
          <w:highlight w:val="lightGray"/>
        </w:rPr>
        <w:t xml:space="preserve"> </w:t>
      </w:r>
      <w:r w:rsidRPr="00816E98">
        <w:rPr>
          <w:highlight w:val="lightGray"/>
        </w:rPr>
        <w:t>volontariato.</w:t>
      </w:r>
    </w:p>
    <w:p w14:paraId="4B2D7EEE" w14:textId="576CC835" w:rsidR="009E6307" w:rsidRPr="00816E98" w:rsidRDefault="009E6307" w:rsidP="009E6307">
      <w:pPr>
        <w:widowControl/>
        <w:autoSpaceDE/>
        <w:autoSpaceDN/>
        <w:jc w:val="both"/>
        <w:rPr>
          <w:sz w:val="28"/>
          <w:szCs w:val="28"/>
          <w:highlight w:val="lightGray"/>
        </w:rPr>
      </w:pPr>
      <w:r w:rsidRPr="00816E98">
        <w:rPr>
          <w:sz w:val="28"/>
          <w:szCs w:val="28"/>
          <w:highlight w:val="lightGray"/>
        </w:rPr>
        <w:t>Per la XV</w:t>
      </w:r>
      <w:r w:rsidR="00F845C6" w:rsidRPr="00816E98">
        <w:rPr>
          <w:sz w:val="28"/>
          <w:szCs w:val="28"/>
          <w:highlight w:val="lightGray"/>
        </w:rPr>
        <w:t>I</w:t>
      </w:r>
      <w:r w:rsidRPr="00816E98">
        <w:rPr>
          <w:sz w:val="28"/>
          <w:szCs w:val="28"/>
          <w:highlight w:val="lightGray"/>
        </w:rPr>
        <w:t xml:space="preserve"> edizione del concorso, le opere partecipanti dovranno ispirarsi al tema</w:t>
      </w:r>
    </w:p>
    <w:p w14:paraId="1CE13C38" w14:textId="77777777" w:rsidR="009E6307" w:rsidRPr="00816E98" w:rsidRDefault="009E6307" w:rsidP="009E6307">
      <w:pPr>
        <w:widowControl/>
        <w:autoSpaceDE/>
        <w:autoSpaceDN/>
        <w:jc w:val="center"/>
        <w:rPr>
          <w:b/>
          <w:bCs/>
          <w:sz w:val="28"/>
          <w:szCs w:val="28"/>
          <w:highlight w:val="lightGray"/>
        </w:rPr>
      </w:pPr>
    </w:p>
    <w:p w14:paraId="2B6B48CE" w14:textId="68F7DA83" w:rsidR="009E6307" w:rsidRPr="00816E98" w:rsidRDefault="009E6307" w:rsidP="009E6307">
      <w:pPr>
        <w:widowControl/>
        <w:autoSpaceDE/>
        <w:autoSpaceDN/>
        <w:jc w:val="center"/>
        <w:rPr>
          <w:sz w:val="28"/>
          <w:szCs w:val="28"/>
          <w:highlight w:val="lightGray"/>
        </w:rPr>
      </w:pPr>
      <w:r w:rsidRPr="00816E98">
        <w:rPr>
          <w:b/>
          <w:bCs/>
          <w:sz w:val="28"/>
          <w:szCs w:val="28"/>
          <w:highlight w:val="lightGray"/>
        </w:rPr>
        <w:t>“</w:t>
      </w:r>
      <w:r w:rsidR="00FA6EDC" w:rsidRPr="00816E98">
        <w:rPr>
          <w:b/>
          <w:bCs/>
          <w:sz w:val="28"/>
          <w:szCs w:val="28"/>
          <w:highlight w:val="lightGray"/>
        </w:rPr>
        <w:t>Prima i bambini</w:t>
      </w:r>
      <w:r w:rsidRPr="00816E98">
        <w:rPr>
          <w:b/>
          <w:bCs/>
          <w:sz w:val="28"/>
          <w:szCs w:val="28"/>
          <w:highlight w:val="lightGray"/>
        </w:rPr>
        <w:t>”</w:t>
      </w:r>
    </w:p>
    <w:p w14:paraId="6585A887" w14:textId="77777777" w:rsidR="009E6307" w:rsidRPr="00816E98" w:rsidRDefault="009E6307" w:rsidP="009E6307">
      <w:pPr>
        <w:widowControl/>
        <w:autoSpaceDE/>
        <w:autoSpaceDN/>
        <w:jc w:val="center"/>
        <w:rPr>
          <w:sz w:val="28"/>
          <w:szCs w:val="28"/>
          <w:highlight w:val="lightGray"/>
        </w:rPr>
      </w:pPr>
    </w:p>
    <w:p w14:paraId="47E4D61E" w14:textId="77777777" w:rsidR="00473AB6" w:rsidRPr="00816E98" w:rsidRDefault="009E6307" w:rsidP="00047E37">
      <w:pPr>
        <w:widowControl/>
        <w:autoSpaceDE/>
        <w:autoSpaceDN/>
        <w:jc w:val="both"/>
        <w:rPr>
          <w:sz w:val="28"/>
          <w:szCs w:val="28"/>
          <w:highlight w:val="lightGray"/>
        </w:rPr>
      </w:pPr>
      <w:r w:rsidRPr="00816E98">
        <w:rPr>
          <w:sz w:val="28"/>
          <w:szCs w:val="28"/>
          <w:highlight w:val="lightGray"/>
        </w:rPr>
        <w:t>selezionato dalla CEI (Conferenza Episcopale Italiana) per la 4</w:t>
      </w:r>
      <w:r w:rsidR="00B3405C" w:rsidRPr="00816E98">
        <w:rPr>
          <w:sz w:val="28"/>
          <w:szCs w:val="28"/>
          <w:highlight w:val="lightGray"/>
        </w:rPr>
        <w:t>8</w:t>
      </w:r>
      <w:r w:rsidRPr="00816E98">
        <w:rPr>
          <w:sz w:val="28"/>
          <w:szCs w:val="28"/>
          <w:highlight w:val="lightGray"/>
        </w:rPr>
        <w:t>ª Giornata Nazionale per la vita</w:t>
      </w:r>
      <w:r w:rsidR="00473AB6" w:rsidRPr="00816E98">
        <w:rPr>
          <w:sz w:val="28"/>
          <w:szCs w:val="28"/>
          <w:highlight w:val="lightGray"/>
        </w:rPr>
        <w:t xml:space="preserve">, e nel cui messaggio si evidenzia che: </w:t>
      </w:r>
    </w:p>
    <w:p w14:paraId="0B0C6E32" w14:textId="3EA5E4E4" w:rsidR="00047E37" w:rsidRPr="00816E98" w:rsidRDefault="00473AB6" w:rsidP="00047E37">
      <w:pPr>
        <w:pStyle w:val="Paragrafoelenco"/>
        <w:widowControl/>
        <w:numPr>
          <w:ilvl w:val="0"/>
          <w:numId w:val="6"/>
        </w:numPr>
        <w:autoSpaceDE/>
        <w:autoSpaceDN/>
        <w:rPr>
          <w:sz w:val="28"/>
          <w:szCs w:val="28"/>
          <w:highlight w:val="lightGray"/>
        </w:rPr>
      </w:pPr>
      <w:r w:rsidRPr="00816E98">
        <w:rPr>
          <w:sz w:val="28"/>
          <w:szCs w:val="28"/>
          <w:highlight w:val="lightGray"/>
        </w:rPr>
        <w:t>“</w:t>
      </w:r>
      <w:r w:rsidR="00047E37" w:rsidRPr="00816E98">
        <w:rPr>
          <w:sz w:val="28"/>
          <w:szCs w:val="28"/>
          <w:highlight w:val="lightGray"/>
        </w:rPr>
        <w:t>A questa visione evangelica dell’infanzia, che ha condotto l’umanità intera a una considerazione progressivamente più rispettosa degli inizi della vita, si ispira anche la nostra migliore cultura giuridica, che evidenzia il “superiore interesse del minore”: in qualsivoglia situazione, i bambini sono quelli che vanno prima di tutto accolti e protetti, insieme alla loro famiglia, in modo che possano crescere quanto più liberi e felici. Anche perché, non di rado, gli esiti di un’infanzia problematica sono alla radice di molti comportamenti negativi in età adulta.</w:t>
      </w:r>
      <w:r w:rsidRPr="00816E98">
        <w:rPr>
          <w:sz w:val="28"/>
          <w:szCs w:val="28"/>
          <w:highlight w:val="lightGray"/>
        </w:rPr>
        <w:t xml:space="preserve"> </w:t>
      </w:r>
      <w:r w:rsidR="00047E37" w:rsidRPr="00816E98">
        <w:rPr>
          <w:sz w:val="28"/>
          <w:szCs w:val="28"/>
          <w:highlight w:val="lightGray"/>
        </w:rPr>
        <w:t>Ciononostante, le vite dei bambini vengono molto spesso asservite agli interessi dei grandi</w:t>
      </w:r>
      <w:r w:rsidR="004D420F" w:rsidRPr="00816E98">
        <w:rPr>
          <w:sz w:val="28"/>
          <w:szCs w:val="28"/>
          <w:highlight w:val="lightGray"/>
        </w:rPr>
        <w:t>.</w:t>
      </w:r>
      <w:r w:rsidRPr="00816E98">
        <w:rPr>
          <w:sz w:val="28"/>
          <w:szCs w:val="28"/>
          <w:highlight w:val="lightGray"/>
        </w:rPr>
        <w:t>”</w:t>
      </w:r>
    </w:p>
    <w:p w14:paraId="1B826579" w14:textId="054FC906" w:rsidR="00047E37" w:rsidRPr="00816E98" w:rsidRDefault="00473AB6" w:rsidP="00473AB6">
      <w:pPr>
        <w:pStyle w:val="Paragrafoelenco"/>
        <w:widowControl/>
        <w:numPr>
          <w:ilvl w:val="0"/>
          <w:numId w:val="6"/>
        </w:numPr>
        <w:autoSpaceDE/>
        <w:autoSpaceDN/>
        <w:rPr>
          <w:sz w:val="28"/>
          <w:szCs w:val="28"/>
          <w:highlight w:val="lightGray"/>
        </w:rPr>
      </w:pPr>
      <w:r w:rsidRPr="00816E98">
        <w:rPr>
          <w:sz w:val="28"/>
          <w:szCs w:val="28"/>
          <w:highlight w:val="lightGray"/>
        </w:rPr>
        <w:t>“</w:t>
      </w:r>
      <w:r w:rsidR="00047E37" w:rsidRPr="00816E98">
        <w:rPr>
          <w:sz w:val="28"/>
          <w:szCs w:val="28"/>
          <w:highlight w:val="lightGray"/>
        </w:rPr>
        <w:t>A ben vedere, la pace, la libertà, la democrazia, la solidarietà non possono che iniziare dai più piccoli. Dove una società smarrisce il senso della generatività, servendosi dei figli invece di servirli e donare loro la vita, si imbarbariscono esponenzialmente anche le relazioni tra gli adulti – persone e comunità – dando spazio alla ricerca egoistica e violenta dei propri interessi</w:t>
      </w:r>
      <w:r w:rsidRPr="00816E98">
        <w:rPr>
          <w:sz w:val="28"/>
          <w:szCs w:val="28"/>
          <w:highlight w:val="lightGray"/>
        </w:rPr>
        <w:t>.”</w:t>
      </w:r>
    </w:p>
    <w:p w14:paraId="55AE90B4" w14:textId="3F5B2E12" w:rsidR="00473AB6" w:rsidRPr="00816E98" w:rsidRDefault="00304F99" w:rsidP="00304F99">
      <w:pPr>
        <w:pStyle w:val="Paragrafoelenco"/>
        <w:widowControl/>
        <w:numPr>
          <w:ilvl w:val="0"/>
          <w:numId w:val="6"/>
        </w:numPr>
        <w:autoSpaceDE/>
        <w:autoSpaceDN/>
        <w:rPr>
          <w:sz w:val="28"/>
          <w:szCs w:val="28"/>
          <w:highlight w:val="lightGray"/>
        </w:rPr>
      </w:pPr>
      <w:r w:rsidRPr="00816E98">
        <w:rPr>
          <w:sz w:val="28"/>
          <w:szCs w:val="28"/>
          <w:highlight w:val="lightGray"/>
        </w:rPr>
        <w:t>“</w:t>
      </w:r>
      <w:r w:rsidR="00473AB6" w:rsidRPr="00816E98">
        <w:rPr>
          <w:sz w:val="28"/>
          <w:szCs w:val="28"/>
          <w:highlight w:val="lightGray"/>
        </w:rPr>
        <w:t xml:space="preserve">Avvertiamo la necessità di una maggiore attenzione ai piccoli anche nella nostra società italiana, in cui l’imperante cultura individualista si esprime, tra l’altro, con una crisi di generatività che non riguarda solamente la fertilità, ma pregiudica progressivamente la capacità degli adulti di mettersi a servizio dei piccoli. Può succedere che facciano rumore, chiedano incessanti attenzioni, condizionino la </w:t>
      </w:r>
      <w:r w:rsidR="00473AB6" w:rsidRPr="00816E98">
        <w:rPr>
          <w:sz w:val="28"/>
          <w:szCs w:val="28"/>
          <w:highlight w:val="lightGray"/>
        </w:rPr>
        <w:lastRenderedPageBreak/>
        <w:t>libertà dei grandi, ma l’accoglienza dei loro limiti è paradigma dell’accoglienza dell’altro tout court, mancando la quale svanisce ogni prospettiva di collettività solidale, per dare spazio a una conflittualità incessante e distruttiva. Quando i bambini non sono amati, con loro vengono scartati anche gli elementi più deboli della comunità, cioè potenzialmente tutti, nel momento in cui si manifestino anche nei soggetti “forti” fragilità o debolezze.</w:t>
      </w:r>
      <w:r w:rsidRPr="00816E98">
        <w:rPr>
          <w:sz w:val="28"/>
          <w:szCs w:val="28"/>
          <w:highlight w:val="lightGray"/>
        </w:rPr>
        <w:t>”</w:t>
      </w:r>
    </w:p>
    <w:p w14:paraId="6B360840" w14:textId="2B4CB576" w:rsidR="00435215" w:rsidRPr="00816E98" w:rsidRDefault="0045558C" w:rsidP="00250DE7">
      <w:pPr>
        <w:widowControl/>
        <w:autoSpaceDE/>
        <w:autoSpaceDN/>
        <w:jc w:val="both"/>
        <w:rPr>
          <w:sz w:val="28"/>
          <w:szCs w:val="28"/>
          <w:highlight w:val="lightGray"/>
          <w:lang w:eastAsia="it-IT"/>
        </w:rPr>
      </w:pPr>
      <w:r w:rsidRPr="00816E98">
        <w:rPr>
          <w:sz w:val="28"/>
          <w:szCs w:val="28"/>
          <w:highlight w:val="lightGray"/>
        </w:rPr>
        <w:t xml:space="preserve">Il concorso punta alla </w:t>
      </w:r>
      <w:r w:rsidRPr="00816E98">
        <w:rPr>
          <w:b/>
          <w:sz w:val="28"/>
          <w:szCs w:val="28"/>
          <w:highlight w:val="lightGray"/>
        </w:rPr>
        <w:t xml:space="preserve">promozione del volontariato </w:t>
      </w:r>
      <w:r w:rsidRPr="00816E98">
        <w:rPr>
          <w:sz w:val="28"/>
          <w:szCs w:val="28"/>
          <w:highlight w:val="lightGray"/>
        </w:rPr>
        <w:t>e all’individuazione di giovani</w:t>
      </w:r>
      <w:r w:rsidRPr="00816E98">
        <w:rPr>
          <w:spacing w:val="1"/>
          <w:sz w:val="28"/>
          <w:szCs w:val="28"/>
          <w:highlight w:val="lightGray"/>
        </w:rPr>
        <w:t xml:space="preserve"> </w:t>
      </w:r>
      <w:r w:rsidRPr="00816E98">
        <w:rPr>
          <w:sz w:val="28"/>
          <w:szCs w:val="28"/>
          <w:highlight w:val="lightGray"/>
        </w:rPr>
        <w:t>talenti</w:t>
      </w:r>
      <w:r w:rsidRPr="00816E98">
        <w:rPr>
          <w:spacing w:val="1"/>
          <w:sz w:val="28"/>
          <w:szCs w:val="28"/>
          <w:highlight w:val="lightGray"/>
        </w:rPr>
        <w:t xml:space="preserve"> </w:t>
      </w:r>
      <w:r w:rsidR="004B520C" w:rsidRPr="00816E98">
        <w:rPr>
          <w:sz w:val="28"/>
          <w:szCs w:val="28"/>
          <w:highlight w:val="lightGray"/>
        </w:rPr>
        <w:t>nei seguenti</w:t>
      </w:r>
      <w:r w:rsidRPr="00816E98">
        <w:rPr>
          <w:spacing w:val="1"/>
          <w:sz w:val="28"/>
          <w:szCs w:val="28"/>
          <w:highlight w:val="lightGray"/>
        </w:rPr>
        <w:t xml:space="preserve"> </w:t>
      </w:r>
      <w:r w:rsidRPr="00816E98">
        <w:rPr>
          <w:sz w:val="28"/>
          <w:szCs w:val="28"/>
          <w:highlight w:val="lightGray"/>
        </w:rPr>
        <w:t>ambiti:</w:t>
      </w:r>
      <w:r w:rsidRPr="00816E98">
        <w:rPr>
          <w:spacing w:val="1"/>
          <w:sz w:val="28"/>
          <w:szCs w:val="28"/>
          <w:highlight w:val="lightGray"/>
        </w:rPr>
        <w:t xml:space="preserve"> </w:t>
      </w:r>
      <w:r w:rsidRPr="00816E98">
        <w:rPr>
          <w:b/>
          <w:sz w:val="28"/>
          <w:szCs w:val="28"/>
          <w:highlight w:val="lightGray"/>
        </w:rPr>
        <w:t>arti</w:t>
      </w:r>
      <w:r w:rsidRPr="00816E98">
        <w:rPr>
          <w:b/>
          <w:spacing w:val="1"/>
          <w:sz w:val="28"/>
          <w:szCs w:val="28"/>
          <w:highlight w:val="lightGray"/>
        </w:rPr>
        <w:t xml:space="preserve"> </w:t>
      </w:r>
      <w:r w:rsidRPr="00816E98">
        <w:rPr>
          <w:b/>
          <w:sz w:val="28"/>
          <w:szCs w:val="28"/>
          <w:highlight w:val="lightGray"/>
        </w:rPr>
        <w:t>figurative</w:t>
      </w:r>
      <w:r w:rsidRPr="00816E98">
        <w:rPr>
          <w:b/>
          <w:spacing w:val="1"/>
          <w:sz w:val="28"/>
          <w:szCs w:val="28"/>
          <w:highlight w:val="lightGray"/>
        </w:rPr>
        <w:t xml:space="preserve"> </w:t>
      </w:r>
      <w:r w:rsidRPr="00816E98">
        <w:rPr>
          <w:b/>
          <w:sz w:val="28"/>
          <w:szCs w:val="28"/>
          <w:highlight w:val="lightGray"/>
        </w:rPr>
        <w:t>e</w:t>
      </w:r>
      <w:r w:rsidRPr="00816E98">
        <w:rPr>
          <w:b/>
          <w:spacing w:val="1"/>
          <w:sz w:val="28"/>
          <w:szCs w:val="28"/>
          <w:highlight w:val="lightGray"/>
        </w:rPr>
        <w:t xml:space="preserve"> </w:t>
      </w:r>
      <w:r w:rsidRPr="00816E98">
        <w:rPr>
          <w:b/>
          <w:sz w:val="28"/>
          <w:szCs w:val="28"/>
          <w:highlight w:val="lightGray"/>
        </w:rPr>
        <w:t>grafiche,</w:t>
      </w:r>
      <w:r w:rsidRPr="00816E98">
        <w:rPr>
          <w:b/>
          <w:spacing w:val="1"/>
          <w:sz w:val="28"/>
          <w:szCs w:val="28"/>
          <w:highlight w:val="lightGray"/>
        </w:rPr>
        <w:t xml:space="preserve"> </w:t>
      </w:r>
      <w:r w:rsidRPr="00816E98">
        <w:rPr>
          <w:b/>
          <w:sz w:val="28"/>
          <w:szCs w:val="28"/>
          <w:highlight w:val="lightGray"/>
        </w:rPr>
        <w:t>parole</w:t>
      </w:r>
      <w:r w:rsidRPr="00816E98">
        <w:rPr>
          <w:b/>
          <w:spacing w:val="1"/>
          <w:sz w:val="28"/>
          <w:szCs w:val="28"/>
          <w:highlight w:val="lightGray"/>
        </w:rPr>
        <w:t xml:space="preserve"> </w:t>
      </w:r>
      <w:r w:rsidRPr="00816E98">
        <w:rPr>
          <w:b/>
          <w:sz w:val="28"/>
          <w:szCs w:val="28"/>
          <w:highlight w:val="lightGray"/>
        </w:rPr>
        <w:t>e/o</w:t>
      </w:r>
      <w:r w:rsidRPr="00816E98">
        <w:rPr>
          <w:b/>
          <w:spacing w:val="1"/>
          <w:sz w:val="28"/>
          <w:szCs w:val="28"/>
          <w:highlight w:val="lightGray"/>
        </w:rPr>
        <w:t xml:space="preserve"> </w:t>
      </w:r>
      <w:r w:rsidRPr="00816E98">
        <w:rPr>
          <w:b/>
          <w:sz w:val="28"/>
          <w:szCs w:val="28"/>
          <w:highlight w:val="lightGray"/>
        </w:rPr>
        <w:t>musica</w:t>
      </w:r>
      <w:r w:rsidR="00482442" w:rsidRPr="00816E98">
        <w:rPr>
          <w:b/>
          <w:sz w:val="28"/>
          <w:szCs w:val="28"/>
          <w:highlight w:val="lightGray"/>
        </w:rPr>
        <w:t>.</w:t>
      </w:r>
    </w:p>
    <w:p w14:paraId="6B360841" w14:textId="4630C910" w:rsidR="00435215" w:rsidRPr="00816E98" w:rsidRDefault="0045558C" w:rsidP="00250DE7">
      <w:pPr>
        <w:widowControl/>
        <w:autoSpaceDE/>
        <w:autoSpaceDN/>
        <w:jc w:val="both"/>
        <w:rPr>
          <w:sz w:val="28"/>
          <w:szCs w:val="28"/>
          <w:highlight w:val="lightGray"/>
        </w:rPr>
      </w:pPr>
      <w:r w:rsidRPr="00816E98">
        <w:rPr>
          <w:sz w:val="28"/>
          <w:szCs w:val="28"/>
          <w:highlight w:val="lightGray"/>
        </w:rPr>
        <w:t>La mostra/presentazione delle creazioni artistiche pervenute e la premiazione di quelle</w:t>
      </w:r>
      <w:r w:rsidR="00250DE7" w:rsidRPr="00816E98">
        <w:rPr>
          <w:sz w:val="28"/>
          <w:szCs w:val="28"/>
          <w:highlight w:val="lightGray"/>
        </w:rPr>
        <w:t xml:space="preserve"> </w:t>
      </w:r>
      <w:r w:rsidRPr="00816E98">
        <w:rPr>
          <w:sz w:val="28"/>
          <w:szCs w:val="28"/>
          <w:highlight w:val="lightGray"/>
        </w:rPr>
        <w:t>selezionate si terranno nel corso del</w:t>
      </w:r>
      <w:r w:rsidR="002B033C" w:rsidRPr="00816E98">
        <w:rPr>
          <w:sz w:val="28"/>
          <w:szCs w:val="28"/>
          <w:highlight w:val="lightGray"/>
        </w:rPr>
        <w:t xml:space="preserve">la </w:t>
      </w:r>
      <w:r w:rsidR="00250DE7" w:rsidRPr="00816E98">
        <w:rPr>
          <w:sz w:val="28"/>
          <w:szCs w:val="28"/>
          <w:highlight w:val="lightGray"/>
        </w:rPr>
        <w:t>p</w:t>
      </w:r>
      <w:r w:rsidR="00D85772" w:rsidRPr="00816E98">
        <w:rPr>
          <w:sz w:val="28"/>
          <w:szCs w:val="28"/>
          <w:highlight w:val="lightGray"/>
        </w:rPr>
        <w:t>rossima</w:t>
      </w:r>
      <w:r w:rsidR="002B033C" w:rsidRPr="00816E98">
        <w:rPr>
          <w:sz w:val="28"/>
          <w:szCs w:val="28"/>
          <w:highlight w:val="lightGray"/>
        </w:rPr>
        <w:t xml:space="preserve"> Festa del Volontariato</w:t>
      </w:r>
      <w:r w:rsidRPr="00816E98">
        <w:rPr>
          <w:sz w:val="28"/>
          <w:szCs w:val="28"/>
          <w:highlight w:val="lightGray"/>
        </w:rPr>
        <w:t>.</w:t>
      </w:r>
    </w:p>
    <w:p w14:paraId="0F6F48F8" w14:textId="77777777" w:rsidR="00330582" w:rsidRPr="00816E98" w:rsidRDefault="00330582" w:rsidP="00ED19E3">
      <w:pPr>
        <w:pStyle w:val="Corpotesto"/>
        <w:ind w:right="215"/>
        <w:rPr>
          <w:highlight w:val="lightGray"/>
        </w:rPr>
      </w:pPr>
    </w:p>
    <w:p w14:paraId="6B360844" w14:textId="77777777" w:rsidR="00435215" w:rsidRPr="00816E98" w:rsidRDefault="0045558C" w:rsidP="00ED19E3">
      <w:pPr>
        <w:pStyle w:val="Titolo1"/>
        <w:ind w:left="0" w:right="215"/>
        <w:rPr>
          <w:highlight w:val="lightGray"/>
        </w:rPr>
      </w:pPr>
      <w:r w:rsidRPr="00816E98">
        <w:rPr>
          <w:highlight w:val="lightGray"/>
        </w:rPr>
        <w:t>Art.</w:t>
      </w:r>
      <w:r w:rsidRPr="00816E98">
        <w:rPr>
          <w:spacing w:val="-3"/>
          <w:highlight w:val="lightGray"/>
        </w:rPr>
        <w:t xml:space="preserve"> </w:t>
      </w:r>
      <w:r w:rsidRPr="00816E98">
        <w:rPr>
          <w:highlight w:val="lightGray"/>
        </w:rPr>
        <w:t>2</w:t>
      </w:r>
      <w:r w:rsidRPr="00816E98">
        <w:rPr>
          <w:spacing w:val="-4"/>
          <w:highlight w:val="lightGray"/>
        </w:rPr>
        <w:t xml:space="preserve"> </w:t>
      </w:r>
      <w:r w:rsidRPr="00816E98">
        <w:rPr>
          <w:highlight w:val="lightGray"/>
        </w:rPr>
        <w:t>–</w:t>
      </w:r>
      <w:r w:rsidRPr="00816E98">
        <w:rPr>
          <w:spacing w:val="-1"/>
          <w:highlight w:val="lightGray"/>
        </w:rPr>
        <w:t xml:space="preserve"> </w:t>
      </w:r>
      <w:r w:rsidRPr="00816E98">
        <w:rPr>
          <w:highlight w:val="lightGray"/>
        </w:rPr>
        <w:t>Partecipanti</w:t>
      </w:r>
    </w:p>
    <w:p w14:paraId="6B360845" w14:textId="77777777" w:rsidR="00435215" w:rsidRPr="00816E98" w:rsidRDefault="00435215" w:rsidP="00ED19E3">
      <w:pPr>
        <w:pStyle w:val="Corpotesto"/>
        <w:spacing w:before="10"/>
        <w:ind w:right="215"/>
        <w:rPr>
          <w:b/>
          <w:highlight w:val="lightGray"/>
        </w:rPr>
      </w:pPr>
    </w:p>
    <w:p w14:paraId="6B360848" w14:textId="64C7B567" w:rsidR="00435215" w:rsidRPr="00816E98" w:rsidRDefault="0045558C" w:rsidP="00CF616F">
      <w:pPr>
        <w:widowControl/>
        <w:autoSpaceDE/>
        <w:autoSpaceDN/>
        <w:jc w:val="both"/>
        <w:rPr>
          <w:spacing w:val="-1"/>
          <w:sz w:val="28"/>
          <w:szCs w:val="28"/>
          <w:highlight w:val="lightGray"/>
        </w:rPr>
      </w:pPr>
      <w:r w:rsidRPr="00816E98">
        <w:rPr>
          <w:spacing w:val="-1"/>
          <w:sz w:val="28"/>
          <w:szCs w:val="28"/>
          <w:highlight w:val="lightGray"/>
        </w:rPr>
        <w:t>Il concorso è aperto ai giovani talenti residenti</w:t>
      </w:r>
      <w:r w:rsidR="004B520C" w:rsidRPr="00816E98">
        <w:rPr>
          <w:spacing w:val="-1"/>
          <w:sz w:val="28"/>
          <w:szCs w:val="28"/>
          <w:highlight w:val="lightGray"/>
        </w:rPr>
        <w:t xml:space="preserve"> sul territorio italiano</w:t>
      </w:r>
      <w:r w:rsidRPr="00816E98">
        <w:rPr>
          <w:spacing w:val="-1"/>
          <w:sz w:val="28"/>
          <w:szCs w:val="28"/>
          <w:highlight w:val="lightGray"/>
        </w:rPr>
        <w:t xml:space="preserve"> che, alla data di presentazione dell’opera, abbiano compiuto i 1</w:t>
      </w:r>
      <w:r w:rsidR="004D5D34" w:rsidRPr="00816E98">
        <w:rPr>
          <w:spacing w:val="-1"/>
          <w:sz w:val="28"/>
          <w:szCs w:val="28"/>
          <w:highlight w:val="lightGray"/>
        </w:rPr>
        <w:t xml:space="preserve">3 </w:t>
      </w:r>
      <w:r w:rsidRPr="00816E98">
        <w:rPr>
          <w:spacing w:val="-1"/>
          <w:sz w:val="28"/>
          <w:szCs w:val="28"/>
          <w:highlight w:val="lightGray"/>
        </w:rPr>
        <w:t xml:space="preserve">e non superato i 30 anni di età. </w:t>
      </w:r>
      <w:r w:rsidR="009B7A26" w:rsidRPr="00816E98">
        <w:rPr>
          <w:spacing w:val="-1"/>
          <w:sz w:val="28"/>
          <w:szCs w:val="28"/>
          <w:highlight w:val="lightGray"/>
        </w:rPr>
        <w:t xml:space="preserve">  </w:t>
      </w:r>
      <w:r w:rsidRPr="00816E98">
        <w:rPr>
          <w:spacing w:val="-1"/>
          <w:sz w:val="28"/>
          <w:szCs w:val="28"/>
          <w:highlight w:val="lightGray"/>
        </w:rPr>
        <w:t>Ciascun/a concorrente potrà partecipare con una sola opera in un’unica sezione, rappresentando il</w:t>
      </w:r>
      <w:r w:rsidRPr="00816E98">
        <w:rPr>
          <w:spacing w:val="-15"/>
          <w:sz w:val="28"/>
          <w:szCs w:val="28"/>
          <w:highlight w:val="lightGray"/>
        </w:rPr>
        <w:t xml:space="preserve"> </w:t>
      </w:r>
      <w:r w:rsidRPr="00816E98">
        <w:rPr>
          <w:spacing w:val="-1"/>
          <w:sz w:val="28"/>
          <w:szCs w:val="28"/>
          <w:highlight w:val="lightGray"/>
        </w:rPr>
        <w:t>tema</w:t>
      </w:r>
      <w:r w:rsidRPr="00816E98">
        <w:rPr>
          <w:spacing w:val="-13"/>
          <w:sz w:val="28"/>
          <w:szCs w:val="28"/>
          <w:highlight w:val="lightGray"/>
        </w:rPr>
        <w:t xml:space="preserve"> </w:t>
      </w:r>
      <w:r w:rsidR="00344B96" w:rsidRPr="00816E98">
        <w:rPr>
          <w:b/>
          <w:bCs/>
          <w:sz w:val="28"/>
          <w:szCs w:val="28"/>
          <w:highlight w:val="lightGray"/>
        </w:rPr>
        <w:t>“</w:t>
      </w:r>
      <w:r w:rsidR="009B7A26" w:rsidRPr="00816E98">
        <w:rPr>
          <w:b/>
          <w:bCs/>
          <w:sz w:val="28"/>
          <w:szCs w:val="28"/>
          <w:highlight w:val="lightGray"/>
        </w:rPr>
        <w:t>Prima i bambini</w:t>
      </w:r>
      <w:r w:rsidR="00344B96" w:rsidRPr="00816E98">
        <w:rPr>
          <w:b/>
          <w:bCs/>
          <w:sz w:val="28"/>
          <w:szCs w:val="28"/>
          <w:highlight w:val="lightGray"/>
        </w:rPr>
        <w:t>”</w:t>
      </w:r>
      <w:r w:rsidR="00D85772" w:rsidRPr="00816E98">
        <w:rPr>
          <w:b/>
          <w:bCs/>
          <w:i/>
          <w:caps/>
          <w:sz w:val="28"/>
          <w:szCs w:val="28"/>
          <w:highlight w:val="lightGray"/>
        </w:rPr>
        <w:t xml:space="preserve">, </w:t>
      </w:r>
      <w:r w:rsidRPr="00816E98">
        <w:rPr>
          <w:sz w:val="28"/>
          <w:szCs w:val="28"/>
          <w:highlight w:val="lightGray"/>
        </w:rPr>
        <w:t>attraverso</w:t>
      </w:r>
      <w:r w:rsidRPr="00816E98">
        <w:rPr>
          <w:spacing w:val="-16"/>
          <w:sz w:val="28"/>
          <w:szCs w:val="28"/>
          <w:highlight w:val="lightGray"/>
        </w:rPr>
        <w:t xml:space="preserve"> </w:t>
      </w:r>
      <w:r w:rsidRPr="00816E98">
        <w:rPr>
          <w:sz w:val="28"/>
          <w:szCs w:val="28"/>
          <w:highlight w:val="lightGray"/>
        </w:rPr>
        <w:t>l’espressione</w:t>
      </w:r>
      <w:r w:rsidRPr="00816E98">
        <w:rPr>
          <w:spacing w:val="-13"/>
          <w:sz w:val="28"/>
          <w:szCs w:val="28"/>
          <w:highlight w:val="lightGray"/>
        </w:rPr>
        <w:t xml:space="preserve"> </w:t>
      </w:r>
      <w:r w:rsidRPr="00816E98">
        <w:rPr>
          <w:sz w:val="28"/>
          <w:szCs w:val="28"/>
          <w:highlight w:val="lightGray"/>
        </w:rPr>
        <w:t>artistica</w:t>
      </w:r>
      <w:r w:rsidRPr="00816E98">
        <w:rPr>
          <w:spacing w:val="-15"/>
          <w:sz w:val="28"/>
          <w:szCs w:val="28"/>
          <w:highlight w:val="lightGray"/>
        </w:rPr>
        <w:t xml:space="preserve"> </w:t>
      </w:r>
      <w:r w:rsidRPr="00816E98">
        <w:rPr>
          <w:sz w:val="28"/>
          <w:szCs w:val="28"/>
          <w:highlight w:val="lightGray"/>
        </w:rPr>
        <w:t>prescelta</w:t>
      </w:r>
      <w:r w:rsidRPr="00816E98">
        <w:rPr>
          <w:spacing w:val="-14"/>
          <w:sz w:val="28"/>
          <w:szCs w:val="28"/>
          <w:highlight w:val="lightGray"/>
        </w:rPr>
        <w:t xml:space="preserve"> </w:t>
      </w:r>
      <w:r w:rsidRPr="00816E98">
        <w:rPr>
          <w:sz w:val="28"/>
          <w:szCs w:val="28"/>
          <w:highlight w:val="lightGray"/>
        </w:rPr>
        <w:t>e</w:t>
      </w:r>
      <w:r w:rsidRPr="00816E98">
        <w:rPr>
          <w:spacing w:val="-16"/>
          <w:sz w:val="28"/>
          <w:szCs w:val="28"/>
          <w:highlight w:val="lightGray"/>
        </w:rPr>
        <w:t xml:space="preserve"> </w:t>
      </w:r>
      <w:r w:rsidRPr="00816E98">
        <w:rPr>
          <w:sz w:val="28"/>
          <w:szCs w:val="28"/>
          <w:highlight w:val="lightGray"/>
        </w:rPr>
        <w:t>con</w:t>
      </w:r>
      <w:r w:rsidR="000544B1" w:rsidRPr="00816E98">
        <w:rPr>
          <w:sz w:val="28"/>
          <w:szCs w:val="28"/>
          <w:highlight w:val="lightGray"/>
        </w:rPr>
        <w:t xml:space="preserve"> </w:t>
      </w:r>
      <w:r w:rsidRPr="00816E98">
        <w:rPr>
          <w:sz w:val="28"/>
          <w:szCs w:val="28"/>
          <w:highlight w:val="lightGray"/>
        </w:rPr>
        <w:t xml:space="preserve">esplicito riferimento ad almeno </w:t>
      </w:r>
      <w:r w:rsidRPr="00816E98">
        <w:rPr>
          <w:b/>
          <w:sz w:val="28"/>
          <w:szCs w:val="28"/>
          <w:highlight w:val="lightGray"/>
        </w:rPr>
        <w:t xml:space="preserve">una realtà del Terzo Settore </w:t>
      </w:r>
      <w:r w:rsidR="00073EBD" w:rsidRPr="00816E98">
        <w:rPr>
          <w:b/>
          <w:sz w:val="28"/>
          <w:szCs w:val="28"/>
          <w:highlight w:val="lightGray"/>
        </w:rPr>
        <w:t xml:space="preserve">o ad un volontario </w:t>
      </w:r>
      <w:r w:rsidRPr="00816E98">
        <w:rPr>
          <w:sz w:val="28"/>
          <w:szCs w:val="28"/>
          <w:highlight w:val="lightGray"/>
        </w:rPr>
        <w:t>che, nella</w:t>
      </w:r>
      <w:r w:rsidRPr="00816E98">
        <w:rPr>
          <w:spacing w:val="1"/>
          <w:sz w:val="28"/>
          <w:szCs w:val="28"/>
          <w:highlight w:val="lightGray"/>
        </w:rPr>
        <w:t xml:space="preserve"> </w:t>
      </w:r>
      <w:r w:rsidRPr="00816E98">
        <w:rPr>
          <w:sz w:val="28"/>
          <w:szCs w:val="28"/>
          <w:highlight w:val="lightGray"/>
        </w:rPr>
        <w:t>percezione</w:t>
      </w:r>
      <w:r w:rsidRPr="00816E98">
        <w:rPr>
          <w:spacing w:val="-2"/>
          <w:sz w:val="28"/>
          <w:szCs w:val="28"/>
          <w:highlight w:val="lightGray"/>
        </w:rPr>
        <w:t xml:space="preserve"> </w:t>
      </w:r>
      <w:r w:rsidRPr="00816E98">
        <w:rPr>
          <w:sz w:val="28"/>
          <w:szCs w:val="28"/>
          <w:highlight w:val="lightGray"/>
        </w:rPr>
        <w:t>del/della</w:t>
      </w:r>
      <w:r w:rsidRPr="00816E98">
        <w:rPr>
          <w:spacing w:val="-1"/>
          <w:sz w:val="28"/>
          <w:szCs w:val="28"/>
          <w:highlight w:val="lightGray"/>
        </w:rPr>
        <w:t xml:space="preserve"> </w:t>
      </w:r>
      <w:r w:rsidRPr="00816E98">
        <w:rPr>
          <w:sz w:val="28"/>
          <w:szCs w:val="28"/>
          <w:highlight w:val="lightGray"/>
        </w:rPr>
        <w:t>candidato/a,</w:t>
      </w:r>
      <w:r w:rsidRPr="00816E98">
        <w:rPr>
          <w:spacing w:val="-2"/>
          <w:sz w:val="28"/>
          <w:szCs w:val="28"/>
          <w:highlight w:val="lightGray"/>
        </w:rPr>
        <w:t xml:space="preserve"> </w:t>
      </w:r>
      <w:r w:rsidRPr="00816E98">
        <w:rPr>
          <w:sz w:val="28"/>
          <w:szCs w:val="28"/>
          <w:highlight w:val="lightGray"/>
        </w:rPr>
        <w:t>incarni l’essenza</w:t>
      </w:r>
      <w:r w:rsidRPr="00816E98">
        <w:rPr>
          <w:spacing w:val="-4"/>
          <w:sz w:val="28"/>
          <w:szCs w:val="28"/>
          <w:highlight w:val="lightGray"/>
        </w:rPr>
        <w:t xml:space="preserve"> </w:t>
      </w:r>
      <w:r w:rsidRPr="00816E98">
        <w:rPr>
          <w:sz w:val="28"/>
          <w:szCs w:val="28"/>
          <w:highlight w:val="lightGray"/>
        </w:rPr>
        <w:t>del</w:t>
      </w:r>
      <w:r w:rsidRPr="00816E98">
        <w:rPr>
          <w:spacing w:val="-1"/>
          <w:sz w:val="28"/>
          <w:szCs w:val="28"/>
          <w:highlight w:val="lightGray"/>
        </w:rPr>
        <w:t xml:space="preserve"> </w:t>
      </w:r>
      <w:r w:rsidRPr="00816E98">
        <w:rPr>
          <w:sz w:val="28"/>
          <w:szCs w:val="28"/>
          <w:highlight w:val="lightGray"/>
        </w:rPr>
        <w:t>tema</w:t>
      </w:r>
      <w:r w:rsidRPr="00816E98">
        <w:rPr>
          <w:spacing w:val="-1"/>
          <w:sz w:val="28"/>
          <w:szCs w:val="28"/>
          <w:highlight w:val="lightGray"/>
        </w:rPr>
        <w:t xml:space="preserve"> </w:t>
      </w:r>
      <w:r w:rsidRPr="00816E98">
        <w:rPr>
          <w:sz w:val="28"/>
          <w:szCs w:val="28"/>
          <w:highlight w:val="lightGray"/>
        </w:rPr>
        <w:t>del concorso.</w:t>
      </w:r>
    </w:p>
    <w:p w14:paraId="335A5333" w14:textId="5AD5C850" w:rsidR="00073EBD" w:rsidRPr="00816E98" w:rsidRDefault="0045558C" w:rsidP="0074104D">
      <w:pPr>
        <w:pStyle w:val="Corpotesto"/>
        <w:ind w:right="57"/>
        <w:jc w:val="both"/>
        <w:rPr>
          <w:spacing w:val="-1"/>
          <w:highlight w:val="lightGray"/>
        </w:rPr>
      </w:pPr>
      <w:r w:rsidRPr="00816E98">
        <w:rPr>
          <w:highlight w:val="lightGray"/>
        </w:rPr>
        <w:t xml:space="preserve">L’opera dovrà, quindi, essere accompagnata dalla apposita </w:t>
      </w:r>
      <w:r w:rsidRPr="00816E98">
        <w:rPr>
          <w:b/>
          <w:highlight w:val="lightGray"/>
        </w:rPr>
        <w:t>scheda di presentazione</w:t>
      </w:r>
      <w:r w:rsidR="0074104D" w:rsidRPr="00816E98">
        <w:rPr>
          <w:b/>
          <w:spacing w:val="1"/>
          <w:highlight w:val="lightGray"/>
        </w:rPr>
        <w:t xml:space="preserve"> </w:t>
      </w:r>
      <w:r w:rsidRPr="00816E98">
        <w:rPr>
          <w:spacing w:val="-1"/>
          <w:highlight w:val="lightGray"/>
        </w:rPr>
        <w:t>allegata,</w:t>
      </w:r>
      <w:r w:rsidRPr="00816E98">
        <w:rPr>
          <w:spacing w:val="-8"/>
          <w:highlight w:val="lightGray"/>
        </w:rPr>
        <w:t xml:space="preserve"> </w:t>
      </w:r>
      <w:r w:rsidRPr="00816E98">
        <w:rPr>
          <w:spacing w:val="-1"/>
          <w:highlight w:val="lightGray"/>
        </w:rPr>
        <w:t>contenente</w:t>
      </w:r>
      <w:r w:rsidR="00073EBD" w:rsidRPr="00816E98">
        <w:rPr>
          <w:spacing w:val="-1"/>
          <w:highlight w:val="lightGray"/>
        </w:rPr>
        <w:t>:</w:t>
      </w:r>
    </w:p>
    <w:p w14:paraId="27C6F019" w14:textId="3CD3B8C1" w:rsidR="00073EBD" w:rsidRPr="00816E98" w:rsidRDefault="0045558C" w:rsidP="00CF616F">
      <w:pPr>
        <w:pStyle w:val="Corpotesto"/>
        <w:ind w:right="215"/>
        <w:jc w:val="both"/>
        <w:rPr>
          <w:highlight w:val="lightGray"/>
        </w:rPr>
      </w:pPr>
      <w:r w:rsidRPr="00816E98">
        <w:rPr>
          <w:spacing w:val="-1"/>
          <w:highlight w:val="lightGray"/>
        </w:rPr>
        <w:t>a)</w:t>
      </w:r>
      <w:r w:rsidRPr="00816E98">
        <w:rPr>
          <w:spacing w:val="-17"/>
          <w:highlight w:val="lightGray"/>
        </w:rPr>
        <w:t xml:space="preserve"> </w:t>
      </w:r>
      <w:r w:rsidRPr="00816E98">
        <w:rPr>
          <w:spacing w:val="-1"/>
          <w:highlight w:val="lightGray"/>
        </w:rPr>
        <w:t>una</w:t>
      </w:r>
      <w:r w:rsidRPr="00816E98">
        <w:rPr>
          <w:spacing w:val="-9"/>
          <w:highlight w:val="lightGray"/>
        </w:rPr>
        <w:t xml:space="preserve"> </w:t>
      </w:r>
      <w:r w:rsidRPr="00816E98">
        <w:rPr>
          <w:spacing w:val="-1"/>
          <w:highlight w:val="lightGray"/>
        </w:rPr>
        <w:t>breve</w:t>
      </w:r>
      <w:r w:rsidRPr="00816E98">
        <w:rPr>
          <w:spacing w:val="-16"/>
          <w:highlight w:val="lightGray"/>
        </w:rPr>
        <w:t xml:space="preserve"> </w:t>
      </w:r>
      <w:r w:rsidRPr="00816E98">
        <w:rPr>
          <w:spacing w:val="-1"/>
          <w:highlight w:val="lightGray"/>
        </w:rPr>
        <w:t>presentazione</w:t>
      </w:r>
      <w:r w:rsidRPr="00816E98">
        <w:rPr>
          <w:spacing w:val="-6"/>
          <w:highlight w:val="lightGray"/>
        </w:rPr>
        <w:t xml:space="preserve"> </w:t>
      </w:r>
      <w:r w:rsidRPr="00816E98">
        <w:rPr>
          <w:highlight w:val="lightGray"/>
        </w:rPr>
        <w:t>del</w:t>
      </w:r>
      <w:r w:rsidRPr="00816E98">
        <w:rPr>
          <w:spacing w:val="-13"/>
          <w:highlight w:val="lightGray"/>
        </w:rPr>
        <w:t xml:space="preserve"> </w:t>
      </w:r>
      <w:r w:rsidRPr="00816E98">
        <w:rPr>
          <w:highlight w:val="lightGray"/>
        </w:rPr>
        <w:t>candidato</w:t>
      </w:r>
      <w:r w:rsidRPr="00816E98">
        <w:rPr>
          <w:spacing w:val="-10"/>
          <w:highlight w:val="lightGray"/>
        </w:rPr>
        <w:t xml:space="preserve"> </w:t>
      </w:r>
      <w:r w:rsidRPr="00816E98">
        <w:rPr>
          <w:highlight w:val="lightGray"/>
        </w:rPr>
        <w:t>(cenni</w:t>
      </w:r>
      <w:r w:rsidRPr="00816E98">
        <w:rPr>
          <w:spacing w:val="-16"/>
          <w:highlight w:val="lightGray"/>
        </w:rPr>
        <w:t xml:space="preserve"> </w:t>
      </w:r>
      <w:r w:rsidRPr="00816E98">
        <w:rPr>
          <w:highlight w:val="lightGray"/>
        </w:rPr>
        <w:t>biografici,</w:t>
      </w:r>
      <w:r w:rsidRPr="00816E98">
        <w:rPr>
          <w:spacing w:val="-9"/>
          <w:highlight w:val="lightGray"/>
        </w:rPr>
        <w:t xml:space="preserve"> </w:t>
      </w:r>
      <w:r w:rsidR="004D5D34" w:rsidRPr="00816E98">
        <w:rPr>
          <w:highlight w:val="lightGray"/>
        </w:rPr>
        <w:t>recapiti di</w:t>
      </w:r>
      <w:r w:rsidRPr="00816E98">
        <w:rPr>
          <w:highlight w:val="lightGray"/>
        </w:rPr>
        <w:t xml:space="preserve"> contatto);</w:t>
      </w:r>
    </w:p>
    <w:p w14:paraId="7D85F53B" w14:textId="77777777" w:rsidR="00073EBD" w:rsidRPr="00816E98" w:rsidRDefault="0045558C" w:rsidP="00344B96">
      <w:pPr>
        <w:pStyle w:val="Corpotesto"/>
        <w:ind w:right="215"/>
        <w:jc w:val="both"/>
        <w:rPr>
          <w:highlight w:val="lightGray"/>
        </w:rPr>
      </w:pPr>
      <w:r w:rsidRPr="00816E98">
        <w:rPr>
          <w:highlight w:val="lightGray"/>
        </w:rPr>
        <w:t>b) breve presentazione dell’opera</w:t>
      </w:r>
      <w:r w:rsidRPr="00816E98">
        <w:rPr>
          <w:highlight w:val="lightGray"/>
          <w:vertAlign w:val="superscript"/>
        </w:rPr>
        <w:t>1</w:t>
      </w:r>
      <w:r w:rsidRPr="00816E98">
        <w:rPr>
          <w:highlight w:val="lightGray"/>
        </w:rPr>
        <w:t xml:space="preserve">; </w:t>
      </w:r>
    </w:p>
    <w:p w14:paraId="6B360849" w14:textId="02361F33" w:rsidR="00435215" w:rsidRPr="00816E98" w:rsidRDefault="0045558C" w:rsidP="00344B96">
      <w:pPr>
        <w:pStyle w:val="Corpotesto"/>
        <w:ind w:right="215"/>
        <w:jc w:val="both"/>
        <w:rPr>
          <w:highlight w:val="lightGray"/>
        </w:rPr>
      </w:pPr>
      <w:r w:rsidRPr="00816E98">
        <w:rPr>
          <w:highlight w:val="lightGray"/>
        </w:rPr>
        <w:t>c) una spiegazione - sintetica - della</w:t>
      </w:r>
      <w:r w:rsidRPr="00816E98">
        <w:rPr>
          <w:spacing w:val="1"/>
          <w:highlight w:val="lightGray"/>
        </w:rPr>
        <w:t xml:space="preserve"> </w:t>
      </w:r>
      <w:r w:rsidRPr="00816E98">
        <w:rPr>
          <w:highlight w:val="lightGray"/>
        </w:rPr>
        <w:t xml:space="preserve">motivazione che ha portato alla scelta della realtà del Terzo Settore </w:t>
      </w:r>
      <w:r w:rsidR="004D5D34" w:rsidRPr="00816E98">
        <w:rPr>
          <w:highlight w:val="lightGray"/>
        </w:rPr>
        <w:t xml:space="preserve">e/o del volontario individuato quale </w:t>
      </w:r>
      <w:r w:rsidRPr="00816E98">
        <w:rPr>
          <w:highlight w:val="lightGray"/>
        </w:rPr>
        <w:t>fonte</w:t>
      </w:r>
      <w:r w:rsidRPr="00816E98">
        <w:rPr>
          <w:spacing w:val="-4"/>
          <w:highlight w:val="lightGray"/>
        </w:rPr>
        <w:t xml:space="preserve"> </w:t>
      </w:r>
      <w:r w:rsidRPr="00816E98">
        <w:rPr>
          <w:highlight w:val="lightGray"/>
        </w:rPr>
        <w:t>di</w:t>
      </w:r>
      <w:r w:rsidRPr="00816E98">
        <w:rPr>
          <w:spacing w:val="1"/>
          <w:highlight w:val="lightGray"/>
        </w:rPr>
        <w:t xml:space="preserve"> </w:t>
      </w:r>
      <w:r w:rsidRPr="00816E98">
        <w:rPr>
          <w:highlight w:val="lightGray"/>
        </w:rPr>
        <w:t>ispirazione.</w:t>
      </w:r>
    </w:p>
    <w:p w14:paraId="6B36084A" w14:textId="1D8215B9" w:rsidR="00435215" w:rsidRPr="00816E98" w:rsidRDefault="0045558C" w:rsidP="00344B96">
      <w:pPr>
        <w:pStyle w:val="Corpotesto"/>
        <w:spacing w:before="3"/>
        <w:ind w:right="215"/>
        <w:jc w:val="both"/>
        <w:rPr>
          <w:highlight w:val="lightGray"/>
        </w:rPr>
      </w:pPr>
      <w:r w:rsidRPr="00816E98">
        <w:rPr>
          <w:highlight w:val="lightGray"/>
        </w:rPr>
        <w:t xml:space="preserve">La partecipazione è da intendersi totalmente </w:t>
      </w:r>
      <w:r w:rsidRPr="00816E98">
        <w:rPr>
          <w:b/>
          <w:highlight w:val="lightGray"/>
        </w:rPr>
        <w:t xml:space="preserve">gratuita </w:t>
      </w:r>
      <w:r w:rsidRPr="00816E98">
        <w:rPr>
          <w:highlight w:val="lightGray"/>
        </w:rPr>
        <w:t>e i partecipanti si faranno</w:t>
      </w:r>
      <w:r w:rsidR="00B76F8F" w:rsidRPr="00816E98">
        <w:rPr>
          <w:highlight w:val="lightGray"/>
        </w:rPr>
        <w:t xml:space="preserve"> </w:t>
      </w:r>
      <w:r w:rsidRPr="00816E98">
        <w:rPr>
          <w:highlight w:val="lightGray"/>
        </w:rPr>
        <w:t>carico</w:t>
      </w:r>
      <w:r w:rsidRPr="00816E98">
        <w:rPr>
          <w:spacing w:val="1"/>
          <w:highlight w:val="lightGray"/>
        </w:rPr>
        <w:t xml:space="preserve"> </w:t>
      </w:r>
      <w:r w:rsidRPr="00816E98">
        <w:rPr>
          <w:highlight w:val="lightGray"/>
        </w:rPr>
        <w:t>delle</w:t>
      </w:r>
      <w:r w:rsidRPr="00816E98">
        <w:rPr>
          <w:spacing w:val="-5"/>
          <w:highlight w:val="lightGray"/>
        </w:rPr>
        <w:t xml:space="preserve"> </w:t>
      </w:r>
      <w:r w:rsidRPr="00816E98">
        <w:rPr>
          <w:highlight w:val="lightGray"/>
        </w:rPr>
        <w:t>sole</w:t>
      </w:r>
      <w:r w:rsidRPr="00816E98">
        <w:rPr>
          <w:spacing w:val="-9"/>
          <w:highlight w:val="lightGray"/>
        </w:rPr>
        <w:t xml:space="preserve"> </w:t>
      </w:r>
      <w:r w:rsidRPr="00816E98">
        <w:rPr>
          <w:highlight w:val="lightGray"/>
        </w:rPr>
        <w:t>spese</w:t>
      </w:r>
      <w:r w:rsidRPr="00816E98">
        <w:rPr>
          <w:spacing w:val="-7"/>
          <w:highlight w:val="lightGray"/>
        </w:rPr>
        <w:t xml:space="preserve"> </w:t>
      </w:r>
      <w:r w:rsidRPr="00816E98">
        <w:rPr>
          <w:highlight w:val="lightGray"/>
        </w:rPr>
        <w:t>relative</w:t>
      </w:r>
      <w:r w:rsidRPr="00816E98">
        <w:rPr>
          <w:spacing w:val="-2"/>
          <w:highlight w:val="lightGray"/>
        </w:rPr>
        <w:t xml:space="preserve"> </w:t>
      </w:r>
      <w:r w:rsidRPr="00816E98">
        <w:rPr>
          <w:highlight w:val="lightGray"/>
        </w:rPr>
        <w:t>alla</w:t>
      </w:r>
      <w:r w:rsidRPr="00816E98">
        <w:rPr>
          <w:spacing w:val="-7"/>
          <w:highlight w:val="lightGray"/>
        </w:rPr>
        <w:t xml:space="preserve"> </w:t>
      </w:r>
      <w:r w:rsidRPr="00816E98">
        <w:rPr>
          <w:highlight w:val="lightGray"/>
        </w:rPr>
        <w:t>consegna</w:t>
      </w:r>
      <w:r w:rsidRPr="00816E98">
        <w:rPr>
          <w:spacing w:val="-3"/>
          <w:highlight w:val="lightGray"/>
        </w:rPr>
        <w:t xml:space="preserve"> </w:t>
      </w:r>
      <w:r w:rsidRPr="00816E98">
        <w:rPr>
          <w:highlight w:val="lightGray"/>
        </w:rPr>
        <w:t>dell’opera</w:t>
      </w:r>
      <w:r w:rsidRPr="00816E98">
        <w:rPr>
          <w:spacing w:val="-1"/>
          <w:highlight w:val="lightGray"/>
        </w:rPr>
        <w:t xml:space="preserve"> </w:t>
      </w:r>
      <w:r w:rsidRPr="00816E98">
        <w:rPr>
          <w:highlight w:val="lightGray"/>
        </w:rPr>
        <w:t>e</w:t>
      </w:r>
      <w:r w:rsidRPr="00816E98">
        <w:rPr>
          <w:spacing w:val="-5"/>
          <w:highlight w:val="lightGray"/>
        </w:rPr>
        <w:t xml:space="preserve"> </w:t>
      </w:r>
      <w:r w:rsidRPr="00816E98">
        <w:rPr>
          <w:highlight w:val="lightGray"/>
        </w:rPr>
        <w:t>delle</w:t>
      </w:r>
      <w:r w:rsidRPr="00816E98">
        <w:rPr>
          <w:spacing w:val="-8"/>
          <w:highlight w:val="lightGray"/>
        </w:rPr>
        <w:t xml:space="preserve"> </w:t>
      </w:r>
      <w:r w:rsidRPr="00816E98">
        <w:rPr>
          <w:highlight w:val="lightGray"/>
        </w:rPr>
        <w:t>eventuali</w:t>
      </w:r>
      <w:r w:rsidRPr="00816E98">
        <w:rPr>
          <w:spacing w:val="-3"/>
          <w:highlight w:val="lightGray"/>
        </w:rPr>
        <w:t xml:space="preserve"> </w:t>
      </w:r>
      <w:r w:rsidRPr="00816E98">
        <w:rPr>
          <w:highlight w:val="lightGray"/>
        </w:rPr>
        <w:t>spese</w:t>
      </w:r>
      <w:r w:rsidRPr="00816E98">
        <w:rPr>
          <w:spacing w:val="-7"/>
          <w:highlight w:val="lightGray"/>
        </w:rPr>
        <w:t xml:space="preserve"> </w:t>
      </w:r>
      <w:r w:rsidRPr="00816E98">
        <w:rPr>
          <w:highlight w:val="lightGray"/>
        </w:rPr>
        <w:t>necessarie</w:t>
      </w:r>
      <w:r w:rsidRPr="00816E98">
        <w:rPr>
          <w:spacing w:val="-9"/>
          <w:highlight w:val="lightGray"/>
        </w:rPr>
        <w:t xml:space="preserve"> </w:t>
      </w:r>
      <w:r w:rsidRPr="00816E98">
        <w:rPr>
          <w:highlight w:val="lightGray"/>
        </w:rPr>
        <w:t>per</w:t>
      </w:r>
      <w:r w:rsidRPr="00816E98">
        <w:rPr>
          <w:spacing w:val="-68"/>
          <w:highlight w:val="lightGray"/>
        </w:rPr>
        <w:t xml:space="preserve"> </w:t>
      </w:r>
      <w:r w:rsidRPr="00816E98">
        <w:rPr>
          <w:highlight w:val="lightGray"/>
        </w:rPr>
        <w:t>intervenire</w:t>
      </w:r>
      <w:r w:rsidRPr="00816E98">
        <w:rPr>
          <w:spacing w:val="-1"/>
          <w:highlight w:val="lightGray"/>
        </w:rPr>
        <w:t xml:space="preserve"> </w:t>
      </w:r>
      <w:r w:rsidRPr="00816E98">
        <w:rPr>
          <w:highlight w:val="lightGray"/>
        </w:rPr>
        <w:t>di</w:t>
      </w:r>
      <w:r w:rsidRPr="00816E98">
        <w:rPr>
          <w:spacing w:val="1"/>
          <w:highlight w:val="lightGray"/>
        </w:rPr>
        <w:t xml:space="preserve"> </w:t>
      </w:r>
      <w:r w:rsidRPr="00816E98">
        <w:rPr>
          <w:highlight w:val="lightGray"/>
        </w:rPr>
        <w:t>persona</w:t>
      </w:r>
      <w:r w:rsidRPr="00816E98">
        <w:rPr>
          <w:spacing w:val="-4"/>
          <w:highlight w:val="lightGray"/>
        </w:rPr>
        <w:t xml:space="preserve"> </w:t>
      </w:r>
      <w:r w:rsidRPr="00816E98">
        <w:rPr>
          <w:highlight w:val="lightGray"/>
        </w:rPr>
        <w:t>alle fasi</w:t>
      </w:r>
      <w:r w:rsidRPr="00816E98">
        <w:rPr>
          <w:spacing w:val="1"/>
          <w:highlight w:val="lightGray"/>
        </w:rPr>
        <w:t xml:space="preserve"> </w:t>
      </w:r>
      <w:r w:rsidRPr="00816E98">
        <w:rPr>
          <w:highlight w:val="lightGray"/>
        </w:rPr>
        <w:t>finali</w:t>
      </w:r>
      <w:r w:rsidRPr="00816E98">
        <w:rPr>
          <w:spacing w:val="-4"/>
          <w:highlight w:val="lightGray"/>
        </w:rPr>
        <w:t xml:space="preserve"> </w:t>
      </w:r>
      <w:r w:rsidRPr="00816E98">
        <w:rPr>
          <w:highlight w:val="lightGray"/>
        </w:rPr>
        <w:t>del</w:t>
      </w:r>
      <w:r w:rsidRPr="00816E98">
        <w:rPr>
          <w:spacing w:val="10"/>
          <w:highlight w:val="lightGray"/>
        </w:rPr>
        <w:t xml:space="preserve"> </w:t>
      </w:r>
      <w:r w:rsidRPr="00816E98">
        <w:rPr>
          <w:highlight w:val="lightGray"/>
        </w:rPr>
        <w:t>concorso.</w:t>
      </w:r>
    </w:p>
    <w:p w14:paraId="6B36084B" w14:textId="77777777" w:rsidR="00435215" w:rsidRPr="00816E98" w:rsidRDefault="00435215" w:rsidP="00ED19E3">
      <w:pPr>
        <w:pStyle w:val="Corpotesto"/>
        <w:spacing w:before="10"/>
        <w:ind w:right="215"/>
        <w:rPr>
          <w:highlight w:val="lightGray"/>
        </w:rPr>
      </w:pPr>
    </w:p>
    <w:p w14:paraId="6B36084C" w14:textId="77777777" w:rsidR="00435215" w:rsidRPr="00816E98" w:rsidRDefault="0045558C" w:rsidP="00ED19E3">
      <w:pPr>
        <w:pStyle w:val="Titolo1"/>
        <w:ind w:left="0" w:right="215"/>
        <w:rPr>
          <w:highlight w:val="lightGray"/>
        </w:rPr>
      </w:pPr>
      <w:r w:rsidRPr="00816E98">
        <w:rPr>
          <w:highlight w:val="lightGray"/>
        </w:rPr>
        <w:t>Art.</w:t>
      </w:r>
      <w:r w:rsidRPr="00816E98">
        <w:rPr>
          <w:spacing w:val="-2"/>
          <w:highlight w:val="lightGray"/>
        </w:rPr>
        <w:t xml:space="preserve"> </w:t>
      </w:r>
      <w:r w:rsidRPr="00816E98">
        <w:rPr>
          <w:highlight w:val="lightGray"/>
        </w:rPr>
        <w:t>3</w:t>
      </w:r>
      <w:r w:rsidRPr="00816E98">
        <w:rPr>
          <w:spacing w:val="-2"/>
          <w:highlight w:val="lightGray"/>
        </w:rPr>
        <w:t xml:space="preserve"> </w:t>
      </w:r>
      <w:r w:rsidRPr="00816E98">
        <w:rPr>
          <w:highlight w:val="lightGray"/>
        </w:rPr>
        <w:t>–</w:t>
      </w:r>
      <w:r w:rsidRPr="00816E98">
        <w:rPr>
          <w:spacing w:val="1"/>
          <w:highlight w:val="lightGray"/>
        </w:rPr>
        <w:t xml:space="preserve"> </w:t>
      </w:r>
      <w:r w:rsidRPr="00816E98">
        <w:rPr>
          <w:highlight w:val="lightGray"/>
        </w:rPr>
        <w:t>Sezioni</w:t>
      </w:r>
    </w:p>
    <w:p w14:paraId="6B36084D" w14:textId="77777777" w:rsidR="00435215" w:rsidRPr="00816E98" w:rsidRDefault="00435215" w:rsidP="00ED19E3">
      <w:pPr>
        <w:pStyle w:val="Corpotesto"/>
        <w:spacing w:before="11"/>
        <w:ind w:right="215"/>
        <w:rPr>
          <w:b/>
          <w:highlight w:val="lightGray"/>
        </w:rPr>
      </w:pPr>
    </w:p>
    <w:p w14:paraId="6B36084F" w14:textId="07023DD4" w:rsidR="00435215" w:rsidRPr="00816E98" w:rsidRDefault="0045558C" w:rsidP="00965774">
      <w:pPr>
        <w:pStyle w:val="Corpotesto"/>
        <w:ind w:right="215"/>
        <w:jc w:val="both"/>
        <w:rPr>
          <w:highlight w:val="lightGray"/>
        </w:rPr>
      </w:pPr>
      <w:r w:rsidRPr="00816E98">
        <w:rPr>
          <w:highlight w:val="lightGray"/>
        </w:rPr>
        <w:t>Sono ammesse esclusivamente opere inedite, realizzate in piena libertà stilistica e</w:t>
      </w:r>
      <w:r w:rsidRPr="00816E98">
        <w:rPr>
          <w:spacing w:val="1"/>
          <w:highlight w:val="lightGray"/>
        </w:rPr>
        <w:t xml:space="preserve"> </w:t>
      </w:r>
      <w:r w:rsidRPr="00816E98">
        <w:rPr>
          <w:highlight w:val="lightGray"/>
        </w:rPr>
        <w:t>tecnica,</w:t>
      </w:r>
      <w:r w:rsidRPr="00816E98">
        <w:rPr>
          <w:spacing w:val="-2"/>
          <w:highlight w:val="lightGray"/>
        </w:rPr>
        <w:t xml:space="preserve"> </w:t>
      </w:r>
      <w:r w:rsidRPr="00816E98">
        <w:rPr>
          <w:highlight w:val="lightGray"/>
        </w:rPr>
        <w:t>secondo le categorie</w:t>
      </w:r>
      <w:r w:rsidRPr="00816E98">
        <w:rPr>
          <w:spacing w:val="-4"/>
          <w:highlight w:val="lightGray"/>
        </w:rPr>
        <w:t xml:space="preserve"> </w:t>
      </w:r>
      <w:r w:rsidRPr="00816E98">
        <w:rPr>
          <w:highlight w:val="lightGray"/>
        </w:rPr>
        <w:t>presenti</w:t>
      </w:r>
      <w:r w:rsidRPr="00816E98">
        <w:rPr>
          <w:spacing w:val="1"/>
          <w:highlight w:val="lightGray"/>
        </w:rPr>
        <w:t xml:space="preserve"> </w:t>
      </w:r>
      <w:r w:rsidRPr="00816E98">
        <w:rPr>
          <w:highlight w:val="lightGray"/>
        </w:rPr>
        <w:t>nelle</w:t>
      </w:r>
      <w:r w:rsidRPr="00816E98">
        <w:rPr>
          <w:spacing w:val="-1"/>
          <w:highlight w:val="lightGray"/>
        </w:rPr>
        <w:t xml:space="preserve"> </w:t>
      </w:r>
      <w:r w:rsidRPr="00816E98">
        <w:rPr>
          <w:highlight w:val="lightGray"/>
        </w:rPr>
        <w:t>seguenti</w:t>
      </w:r>
      <w:r w:rsidRPr="00816E98">
        <w:rPr>
          <w:spacing w:val="-3"/>
          <w:highlight w:val="lightGray"/>
        </w:rPr>
        <w:t xml:space="preserve"> </w:t>
      </w:r>
      <w:r w:rsidRPr="00816E98">
        <w:rPr>
          <w:highlight w:val="lightGray"/>
        </w:rPr>
        <w:t>sezioni:</w:t>
      </w:r>
    </w:p>
    <w:p w14:paraId="6B360850" w14:textId="2877C980" w:rsidR="00435215" w:rsidRPr="00816E98" w:rsidRDefault="0045558C" w:rsidP="00ED19E3">
      <w:pPr>
        <w:pStyle w:val="Paragrafoelenco"/>
        <w:numPr>
          <w:ilvl w:val="0"/>
          <w:numId w:val="3"/>
        </w:numPr>
        <w:tabs>
          <w:tab w:val="left" w:pos="703"/>
        </w:tabs>
        <w:ind w:left="0" w:right="215" w:firstLine="0"/>
        <w:rPr>
          <w:sz w:val="28"/>
          <w:szCs w:val="28"/>
          <w:highlight w:val="lightGray"/>
        </w:rPr>
      </w:pPr>
      <w:r w:rsidRPr="00816E98">
        <w:rPr>
          <w:b/>
          <w:sz w:val="28"/>
          <w:szCs w:val="28"/>
          <w:highlight w:val="lightGray"/>
        </w:rPr>
        <w:t>arti figurative e grafiche</w:t>
      </w:r>
      <w:r w:rsidRPr="00816E98">
        <w:rPr>
          <w:sz w:val="28"/>
          <w:szCs w:val="28"/>
          <w:highlight w:val="lightGray"/>
        </w:rPr>
        <w:t>: (olio, acrilico, inchiostro, vinile, acquerello, grafite,</w:t>
      </w:r>
      <w:r w:rsidRPr="00816E98">
        <w:rPr>
          <w:spacing w:val="1"/>
          <w:sz w:val="28"/>
          <w:szCs w:val="28"/>
          <w:highlight w:val="lightGray"/>
        </w:rPr>
        <w:t xml:space="preserve"> </w:t>
      </w:r>
      <w:r w:rsidRPr="00816E98">
        <w:rPr>
          <w:sz w:val="28"/>
          <w:szCs w:val="28"/>
          <w:highlight w:val="lightGray"/>
        </w:rPr>
        <w:t>matita,</w:t>
      </w:r>
      <w:r w:rsidR="0035767C" w:rsidRPr="00816E98">
        <w:rPr>
          <w:sz w:val="28"/>
          <w:szCs w:val="28"/>
          <w:highlight w:val="lightGray"/>
        </w:rPr>
        <w:t xml:space="preserve"> </w:t>
      </w:r>
      <w:r w:rsidRPr="00816E98">
        <w:rPr>
          <w:sz w:val="28"/>
          <w:szCs w:val="28"/>
          <w:highlight w:val="lightGray"/>
        </w:rPr>
        <w:t>etc.) e su qualsiasi supporto (tela, carta, legno, plastica, ferro, etc.), di</w:t>
      </w:r>
      <w:r w:rsidRPr="00816E98">
        <w:rPr>
          <w:spacing w:val="1"/>
          <w:sz w:val="28"/>
          <w:szCs w:val="28"/>
          <w:highlight w:val="lightGray"/>
        </w:rPr>
        <w:t xml:space="preserve"> </w:t>
      </w:r>
      <w:r w:rsidRPr="00816E98">
        <w:rPr>
          <w:sz w:val="28"/>
          <w:szCs w:val="28"/>
          <w:highlight w:val="lightGray"/>
        </w:rPr>
        <w:t>dimensioni massime 100x100; scultura (marmo, pietra, ferro, argilla, gesso, etc.)</w:t>
      </w:r>
      <w:r w:rsidRPr="00816E98">
        <w:rPr>
          <w:spacing w:val="-67"/>
          <w:sz w:val="28"/>
          <w:szCs w:val="28"/>
          <w:highlight w:val="lightGray"/>
        </w:rPr>
        <w:t xml:space="preserve"> </w:t>
      </w:r>
      <w:r w:rsidRPr="00816E98">
        <w:rPr>
          <w:sz w:val="28"/>
          <w:szCs w:val="28"/>
          <w:highlight w:val="lightGray"/>
        </w:rPr>
        <w:t>di dimensioni massime di 100x100x100; decorazione (tecnica mista, etc.) di</w:t>
      </w:r>
      <w:r w:rsidRPr="00816E98">
        <w:rPr>
          <w:spacing w:val="1"/>
          <w:sz w:val="28"/>
          <w:szCs w:val="28"/>
          <w:highlight w:val="lightGray"/>
        </w:rPr>
        <w:t xml:space="preserve"> </w:t>
      </w:r>
      <w:r w:rsidRPr="00816E98">
        <w:rPr>
          <w:sz w:val="28"/>
          <w:szCs w:val="28"/>
          <w:highlight w:val="lightGray"/>
        </w:rPr>
        <w:t>dimensioni massime di 100x100; incisione di dimensioni massime di 50x70;</w:t>
      </w:r>
      <w:r w:rsidRPr="00816E98">
        <w:rPr>
          <w:spacing w:val="1"/>
          <w:sz w:val="28"/>
          <w:szCs w:val="28"/>
          <w:highlight w:val="lightGray"/>
        </w:rPr>
        <w:t xml:space="preserve"> </w:t>
      </w:r>
      <w:r w:rsidRPr="00816E98">
        <w:rPr>
          <w:sz w:val="28"/>
          <w:szCs w:val="28"/>
          <w:highlight w:val="lightGray"/>
        </w:rPr>
        <w:t>opere tridimensionali (su qualsiasi tipo di materiale) di dimensioni massime</w:t>
      </w:r>
      <w:r w:rsidRPr="00816E98">
        <w:rPr>
          <w:spacing w:val="1"/>
          <w:sz w:val="28"/>
          <w:szCs w:val="28"/>
          <w:highlight w:val="lightGray"/>
        </w:rPr>
        <w:t xml:space="preserve"> </w:t>
      </w:r>
      <w:r w:rsidRPr="00816E98">
        <w:rPr>
          <w:sz w:val="28"/>
          <w:szCs w:val="28"/>
          <w:highlight w:val="lightGray"/>
        </w:rPr>
        <w:t>50X70; opere</w:t>
      </w:r>
      <w:r w:rsidRPr="00816E98">
        <w:rPr>
          <w:spacing w:val="-1"/>
          <w:sz w:val="28"/>
          <w:szCs w:val="28"/>
          <w:highlight w:val="lightGray"/>
        </w:rPr>
        <w:t xml:space="preserve"> </w:t>
      </w:r>
      <w:r w:rsidRPr="00816E98">
        <w:rPr>
          <w:sz w:val="28"/>
          <w:szCs w:val="28"/>
          <w:highlight w:val="lightGray"/>
        </w:rPr>
        <w:t>grafiche</w:t>
      </w:r>
      <w:r w:rsidRPr="00816E98">
        <w:rPr>
          <w:spacing w:val="-1"/>
          <w:sz w:val="28"/>
          <w:szCs w:val="28"/>
          <w:highlight w:val="lightGray"/>
        </w:rPr>
        <w:t xml:space="preserve"> </w:t>
      </w:r>
      <w:r w:rsidRPr="00816E98">
        <w:rPr>
          <w:sz w:val="28"/>
          <w:szCs w:val="28"/>
          <w:highlight w:val="lightGray"/>
        </w:rPr>
        <w:t>su carta</w:t>
      </w:r>
      <w:r w:rsidRPr="00816E98">
        <w:rPr>
          <w:spacing w:val="-1"/>
          <w:sz w:val="28"/>
          <w:szCs w:val="28"/>
          <w:highlight w:val="lightGray"/>
        </w:rPr>
        <w:t xml:space="preserve"> </w:t>
      </w:r>
      <w:r w:rsidRPr="00816E98">
        <w:rPr>
          <w:sz w:val="28"/>
          <w:szCs w:val="28"/>
          <w:highlight w:val="lightGray"/>
        </w:rPr>
        <w:t>di dimensioni massime</w:t>
      </w:r>
      <w:r w:rsidRPr="00816E98">
        <w:rPr>
          <w:spacing w:val="-1"/>
          <w:sz w:val="28"/>
          <w:szCs w:val="28"/>
          <w:highlight w:val="lightGray"/>
        </w:rPr>
        <w:t xml:space="preserve"> </w:t>
      </w:r>
      <w:r w:rsidRPr="00816E98">
        <w:rPr>
          <w:sz w:val="28"/>
          <w:szCs w:val="28"/>
          <w:highlight w:val="lightGray"/>
        </w:rPr>
        <w:t>di</w:t>
      </w:r>
      <w:r w:rsidRPr="00816E98">
        <w:rPr>
          <w:spacing w:val="11"/>
          <w:sz w:val="28"/>
          <w:szCs w:val="28"/>
          <w:highlight w:val="lightGray"/>
        </w:rPr>
        <w:t xml:space="preserve"> </w:t>
      </w:r>
      <w:r w:rsidRPr="00816E98">
        <w:rPr>
          <w:sz w:val="28"/>
          <w:szCs w:val="28"/>
          <w:highlight w:val="lightGray"/>
        </w:rPr>
        <w:t>50X70;</w:t>
      </w:r>
    </w:p>
    <w:p w14:paraId="6B360853" w14:textId="297D4048" w:rsidR="00435215" w:rsidRPr="00816E98" w:rsidRDefault="0045558C" w:rsidP="00ED19E3">
      <w:pPr>
        <w:pStyle w:val="Paragrafoelenco"/>
        <w:numPr>
          <w:ilvl w:val="0"/>
          <w:numId w:val="3"/>
        </w:numPr>
        <w:tabs>
          <w:tab w:val="left" w:pos="703"/>
        </w:tabs>
        <w:spacing w:before="3"/>
        <w:ind w:left="0" w:right="215" w:firstLine="0"/>
        <w:rPr>
          <w:sz w:val="28"/>
          <w:szCs w:val="28"/>
          <w:highlight w:val="lightGray"/>
        </w:rPr>
      </w:pPr>
      <w:r w:rsidRPr="00816E98">
        <w:rPr>
          <w:b/>
          <w:sz w:val="28"/>
          <w:szCs w:val="28"/>
          <w:highlight w:val="lightGray"/>
        </w:rPr>
        <w:t>parole e/o musica</w:t>
      </w:r>
      <w:r w:rsidRPr="00816E98">
        <w:rPr>
          <w:sz w:val="28"/>
          <w:szCs w:val="28"/>
          <w:highlight w:val="lightGray"/>
        </w:rPr>
        <w:t>: testi poetici o testi musicali; l</w:t>
      </w:r>
      <w:r w:rsidR="004D5D34" w:rsidRPr="00816E98">
        <w:rPr>
          <w:sz w:val="28"/>
          <w:szCs w:val="28"/>
          <w:highlight w:val="lightGray"/>
        </w:rPr>
        <w:t xml:space="preserve">a recitazione del testo o la canzone </w:t>
      </w:r>
      <w:r w:rsidR="00F0167C" w:rsidRPr="00816E98">
        <w:rPr>
          <w:sz w:val="28"/>
          <w:szCs w:val="28"/>
          <w:highlight w:val="lightGray"/>
        </w:rPr>
        <w:t>dov</w:t>
      </w:r>
      <w:r w:rsidRPr="00816E98">
        <w:rPr>
          <w:sz w:val="28"/>
          <w:szCs w:val="28"/>
          <w:highlight w:val="lightGray"/>
        </w:rPr>
        <w:t>rà</w:t>
      </w:r>
      <w:r w:rsidRPr="00816E98">
        <w:rPr>
          <w:spacing w:val="-1"/>
          <w:sz w:val="28"/>
          <w:szCs w:val="28"/>
          <w:highlight w:val="lightGray"/>
        </w:rPr>
        <w:t xml:space="preserve"> </w:t>
      </w:r>
      <w:r w:rsidRPr="00816E98">
        <w:rPr>
          <w:sz w:val="28"/>
          <w:szCs w:val="28"/>
          <w:highlight w:val="lightGray"/>
        </w:rPr>
        <w:t>essere</w:t>
      </w:r>
      <w:r w:rsidR="003E64BF" w:rsidRPr="00816E98">
        <w:rPr>
          <w:sz w:val="28"/>
          <w:szCs w:val="28"/>
          <w:highlight w:val="lightGray"/>
        </w:rPr>
        <w:t xml:space="preserve"> videoregistrata e</w:t>
      </w:r>
      <w:r w:rsidRPr="00816E98">
        <w:rPr>
          <w:sz w:val="28"/>
          <w:szCs w:val="28"/>
          <w:highlight w:val="lightGray"/>
        </w:rPr>
        <w:t xml:space="preserve"> fornita</w:t>
      </w:r>
      <w:r w:rsidRPr="00816E98">
        <w:rPr>
          <w:spacing w:val="-1"/>
          <w:sz w:val="28"/>
          <w:szCs w:val="28"/>
          <w:highlight w:val="lightGray"/>
        </w:rPr>
        <w:t xml:space="preserve"> </w:t>
      </w:r>
      <w:r w:rsidRPr="00816E98">
        <w:rPr>
          <w:sz w:val="28"/>
          <w:szCs w:val="28"/>
          <w:highlight w:val="lightGray"/>
        </w:rPr>
        <w:t>su</w:t>
      </w:r>
      <w:r w:rsidRPr="00816E98">
        <w:rPr>
          <w:spacing w:val="1"/>
          <w:sz w:val="28"/>
          <w:szCs w:val="28"/>
          <w:highlight w:val="lightGray"/>
        </w:rPr>
        <w:t xml:space="preserve"> </w:t>
      </w:r>
      <w:r w:rsidRPr="00816E98">
        <w:rPr>
          <w:sz w:val="28"/>
          <w:szCs w:val="28"/>
          <w:highlight w:val="lightGray"/>
        </w:rPr>
        <w:t>supporto</w:t>
      </w:r>
      <w:r w:rsidRPr="00816E98">
        <w:rPr>
          <w:spacing w:val="-4"/>
          <w:sz w:val="28"/>
          <w:szCs w:val="28"/>
          <w:highlight w:val="lightGray"/>
        </w:rPr>
        <w:t xml:space="preserve"> </w:t>
      </w:r>
      <w:r w:rsidRPr="00816E98">
        <w:rPr>
          <w:sz w:val="28"/>
          <w:szCs w:val="28"/>
          <w:highlight w:val="lightGray"/>
        </w:rPr>
        <w:t>digitale</w:t>
      </w:r>
      <w:r w:rsidRPr="00816E98">
        <w:rPr>
          <w:spacing w:val="9"/>
          <w:sz w:val="28"/>
          <w:szCs w:val="28"/>
          <w:highlight w:val="lightGray"/>
        </w:rPr>
        <w:t xml:space="preserve"> </w:t>
      </w:r>
      <w:r w:rsidRPr="00816E98">
        <w:rPr>
          <w:sz w:val="28"/>
          <w:szCs w:val="28"/>
          <w:highlight w:val="lightGray"/>
        </w:rPr>
        <w:t>(pendrive)</w:t>
      </w:r>
      <w:r w:rsidR="003E64BF" w:rsidRPr="00816E98">
        <w:rPr>
          <w:sz w:val="28"/>
          <w:szCs w:val="28"/>
          <w:highlight w:val="lightGray"/>
        </w:rPr>
        <w:t>.</w:t>
      </w:r>
    </w:p>
    <w:p w14:paraId="626FD1D1" w14:textId="77777777" w:rsidR="0040485D" w:rsidRPr="00816E98" w:rsidRDefault="0040485D" w:rsidP="0040485D">
      <w:pPr>
        <w:pStyle w:val="Corpotesto"/>
        <w:spacing w:before="7" w:after="1"/>
        <w:ind w:right="215"/>
        <w:rPr>
          <w:highlight w:val="lightGray"/>
        </w:rPr>
      </w:pPr>
    </w:p>
    <w:p w14:paraId="58CA5C8D" w14:textId="77777777" w:rsidR="00B84B01" w:rsidRPr="00816E98" w:rsidRDefault="00B84B01" w:rsidP="00B84B01">
      <w:pPr>
        <w:pStyle w:val="Titolo1"/>
        <w:spacing w:before="1"/>
        <w:ind w:left="0" w:right="215"/>
        <w:rPr>
          <w:highlight w:val="lightGray"/>
        </w:rPr>
      </w:pPr>
      <w:r w:rsidRPr="00816E98">
        <w:rPr>
          <w:highlight w:val="lightGray"/>
        </w:rPr>
        <w:t>Art.</w:t>
      </w:r>
      <w:r w:rsidRPr="00816E98">
        <w:rPr>
          <w:spacing w:val="-4"/>
          <w:highlight w:val="lightGray"/>
        </w:rPr>
        <w:t xml:space="preserve"> </w:t>
      </w:r>
      <w:r w:rsidRPr="00816E98">
        <w:rPr>
          <w:highlight w:val="lightGray"/>
        </w:rPr>
        <w:t>4</w:t>
      </w:r>
      <w:r w:rsidRPr="00816E98">
        <w:rPr>
          <w:spacing w:val="-4"/>
          <w:highlight w:val="lightGray"/>
        </w:rPr>
        <w:t xml:space="preserve"> </w:t>
      </w:r>
      <w:r w:rsidRPr="00816E98">
        <w:rPr>
          <w:highlight w:val="lightGray"/>
        </w:rPr>
        <w:t>–</w:t>
      </w:r>
      <w:r w:rsidRPr="00816E98">
        <w:rPr>
          <w:spacing w:val="-2"/>
          <w:highlight w:val="lightGray"/>
        </w:rPr>
        <w:t xml:space="preserve"> </w:t>
      </w:r>
      <w:r w:rsidRPr="00816E98">
        <w:rPr>
          <w:highlight w:val="lightGray"/>
        </w:rPr>
        <w:t>Modalità</w:t>
      </w:r>
      <w:r w:rsidRPr="00816E98">
        <w:rPr>
          <w:spacing w:val="-1"/>
          <w:highlight w:val="lightGray"/>
        </w:rPr>
        <w:t xml:space="preserve"> </w:t>
      </w:r>
      <w:r w:rsidRPr="00816E98">
        <w:rPr>
          <w:highlight w:val="lightGray"/>
        </w:rPr>
        <w:t>di</w:t>
      </w:r>
      <w:r w:rsidRPr="00816E98">
        <w:rPr>
          <w:spacing w:val="-2"/>
          <w:highlight w:val="lightGray"/>
        </w:rPr>
        <w:t xml:space="preserve"> </w:t>
      </w:r>
      <w:r w:rsidRPr="00816E98">
        <w:rPr>
          <w:highlight w:val="lightGray"/>
        </w:rPr>
        <w:t>partecipazione</w:t>
      </w:r>
    </w:p>
    <w:p w14:paraId="664D705A" w14:textId="77777777" w:rsidR="00B84B01" w:rsidRPr="00816E98" w:rsidRDefault="00B84B01" w:rsidP="00B84B01">
      <w:pPr>
        <w:pStyle w:val="Corpotesto"/>
        <w:spacing w:before="1"/>
        <w:ind w:right="215"/>
        <w:rPr>
          <w:b/>
          <w:highlight w:val="lightGray"/>
        </w:rPr>
      </w:pPr>
    </w:p>
    <w:p w14:paraId="43DC1273" w14:textId="43465290" w:rsidR="00B84B01" w:rsidRPr="00816E98" w:rsidRDefault="00B84B01" w:rsidP="00B84B01">
      <w:pPr>
        <w:pStyle w:val="Corpotesto"/>
        <w:ind w:right="215"/>
        <w:jc w:val="both"/>
        <w:rPr>
          <w:highlight w:val="lightGray"/>
        </w:rPr>
      </w:pPr>
      <w:r w:rsidRPr="00816E98">
        <w:rPr>
          <w:highlight w:val="lightGray"/>
        </w:rPr>
        <w:t>I/le candidati/e potranno consegnare a mano o spedire con raccomandata A/R al CSV</w:t>
      </w:r>
      <w:r w:rsidRPr="00816E98">
        <w:rPr>
          <w:spacing w:val="1"/>
          <w:highlight w:val="lightGray"/>
        </w:rPr>
        <w:t xml:space="preserve"> </w:t>
      </w:r>
      <w:r w:rsidRPr="00816E98">
        <w:rPr>
          <w:highlight w:val="lightGray"/>
        </w:rPr>
        <w:t xml:space="preserve">Foggia </w:t>
      </w:r>
      <w:r w:rsidRPr="00816E98">
        <w:rPr>
          <w:b/>
          <w:highlight w:val="lightGray"/>
        </w:rPr>
        <w:t xml:space="preserve">entro il </w:t>
      </w:r>
      <w:r w:rsidR="00043C27" w:rsidRPr="00816E98">
        <w:rPr>
          <w:b/>
          <w:highlight w:val="lightGray"/>
        </w:rPr>
        <w:t>20</w:t>
      </w:r>
      <w:r w:rsidR="008B09A4" w:rsidRPr="00816E98">
        <w:rPr>
          <w:b/>
          <w:highlight w:val="lightGray"/>
        </w:rPr>
        <w:t xml:space="preserve"> aprile</w:t>
      </w:r>
      <w:r w:rsidRPr="00816E98">
        <w:rPr>
          <w:b/>
          <w:highlight w:val="lightGray"/>
        </w:rPr>
        <w:t xml:space="preserve"> </w:t>
      </w:r>
      <w:r w:rsidR="008B09A4" w:rsidRPr="00816E98">
        <w:rPr>
          <w:b/>
          <w:highlight w:val="lightGray"/>
        </w:rPr>
        <w:t>202</w:t>
      </w:r>
      <w:r w:rsidR="00043C27" w:rsidRPr="00816E98">
        <w:rPr>
          <w:b/>
          <w:highlight w:val="lightGray"/>
        </w:rPr>
        <w:t>6</w:t>
      </w:r>
      <w:r w:rsidRPr="00816E98">
        <w:rPr>
          <w:b/>
          <w:highlight w:val="lightGray"/>
        </w:rPr>
        <w:t xml:space="preserve"> </w:t>
      </w:r>
      <w:r w:rsidRPr="00816E98">
        <w:rPr>
          <w:highlight w:val="lightGray"/>
        </w:rPr>
        <w:t>(farà fede il timbro postale) l’opera con la quale si</w:t>
      </w:r>
      <w:r w:rsidRPr="00816E98">
        <w:rPr>
          <w:spacing w:val="1"/>
          <w:highlight w:val="lightGray"/>
        </w:rPr>
        <w:t xml:space="preserve"> </w:t>
      </w:r>
      <w:r w:rsidRPr="00816E98">
        <w:rPr>
          <w:highlight w:val="lightGray"/>
        </w:rPr>
        <w:t>intende partecipare, con la relativa scheda di adesione.</w:t>
      </w:r>
    </w:p>
    <w:p w14:paraId="6CBC92E0" w14:textId="7674EBE4" w:rsidR="00B84B01" w:rsidRPr="00816E98" w:rsidRDefault="00B84B01" w:rsidP="00B84B01">
      <w:pPr>
        <w:pStyle w:val="Corpotesto"/>
        <w:spacing w:line="244" w:lineRule="auto"/>
        <w:ind w:right="215"/>
        <w:jc w:val="both"/>
        <w:rPr>
          <w:highlight w:val="lightGray"/>
        </w:rPr>
      </w:pPr>
      <w:r w:rsidRPr="00816E98">
        <w:rPr>
          <w:highlight w:val="lightGray"/>
        </w:rPr>
        <w:t>Sull’involucro contenente l’opera dovrà essere indicata la dicitura: “</w:t>
      </w:r>
      <w:r w:rsidRPr="00816E98">
        <w:rPr>
          <w:highlight w:val="lightGray"/>
          <w:u w:val="single"/>
        </w:rPr>
        <w:t>Candidatura opera</w:t>
      </w:r>
      <w:r w:rsidRPr="00816E98">
        <w:rPr>
          <w:spacing w:val="-67"/>
          <w:highlight w:val="lightGray"/>
        </w:rPr>
        <w:t xml:space="preserve"> </w:t>
      </w:r>
      <w:r w:rsidRPr="00816E98">
        <w:rPr>
          <w:highlight w:val="lightGray"/>
          <w:u w:val="single"/>
        </w:rPr>
        <w:t>al concorso</w:t>
      </w:r>
      <w:r w:rsidRPr="00816E98">
        <w:rPr>
          <w:spacing w:val="1"/>
          <w:highlight w:val="lightGray"/>
          <w:u w:val="single"/>
        </w:rPr>
        <w:t xml:space="preserve"> </w:t>
      </w:r>
      <w:r w:rsidRPr="00816E98">
        <w:rPr>
          <w:highlight w:val="lightGray"/>
          <w:u w:val="single"/>
        </w:rPr>
        <w:t>“Arte</w:t>
      </w:r>
      <w:r w:rsidRPr="00816E98">
        <w:rPr>
          <w:spacing w:val="-3"/>
          <w:highlight w:val="lightGray"/>
          <w:u w:val="single"/>
        </w:rPr>
        <w:t xml:space="preserve"> </w:t>
      </w:r>
      <w:r w:rsidRPr="00816E98">
        <w:rPr>
          <w:highlight w:val="lightGray"/>
          <w:u w:val="single"/>
        </w:rPr>
        <w:t>per</w:t>
      </w:r>
      <w:r w:rsidRPr="00816E98">
        <w:rPr>
          <w:spacing w:val="-2"/>
          <w:highlight w:val="lightGray"/>
          <w:u w:val="single"/>
        </w:rPr>
        <w:t xml:space="preserve"> </w:t>
      </w:r>
      <w:r w:rsidRPr="00816E98">
        <w:rPr>
          <w:highlight w:val="lightGray"/>
          <w:u w:val="single"/>
        </w:rPr>
        <w:t>la vita 202</w:t>
      </w:r>
      <w:r w:rsidR="0086031E" w:rsidRPr="00816E98">
        <w:rPr>
          <w:highlight w:val="lightGray"/>
          <w:u w:val="single"/>
        </w:rPr>
        <w:t>6</w:t>
      </w:r>
      <w:r w:rsidRPr="00816E98">
        <w:rPr>
          <w:spacing w:val="2"/>
          <w:highlight w:val="lightGray"/>
          <w:u w:val="single"/>
        </w:rPr>
        <w:t xml:space="preserve"> </w:t>
      </w:r>
      <w:r w:rsidRPr="00816E98">
        <w:rPr>
          <w:highlight w:val="lightGray"/>
          <w:u w:val="single"/>
        </w:rPr>
        <w:t>–</w:t>
      </w:r>
      <w:r w:rsidRPr="00816E98">
        <w:rPr>
          <w:spacing w:val="-2"/>
          <w:highlight w:val="lightGray"/>
          <w:u w:val="single"/>
        </w:rPr>
        <w:t xml:space="preserve"> </w:t>
      </w:r>
      <w:r w:rsidRPr="00816E98">
        <w:rPr>
          <w:highlight w:val="lightGray"/>
          <w:u w:val="single"/>
        </w:rPr>
        <w:t>XV</w:t>
      </w:r>
      <w:r w:rsidR="0086031E" w:rsidRPr="00816E98">
        <w:rPr>
          <w:highlight w:val="lightGray"/>
          <w:u w:val="single"/>
        </w:rPr>
        <w:t>I</w:t>
      </w:r>
      <w:r w:rsidRPr="00816E98">
        <w:rPr>
          <w:highlight w:val="lightGray"/>
          <w:u w:val="single"/>
        </w:rPr>
        <w:t xml:space="preserve"> edizione”</w:t>
      </w:r>
      <w:r w:rsidRPr="00816E98">
        <w:rPr>
          <w:highlight w:val="lightGray"/>
        </w:rPr>
        <w:t>.</w:t>
      </w:r>
    </w:p>
    <w:p w14:paraId="195B980F" w14:textId="77777777" w:rsidR="00B84B01" w:rsidRPr="00816E98" w:rsidRDefault="00B84B01" w:rsidP="00B84B01">
      <w:pPr>
        <w:pStyle w:val="Corpotesto"/>
        <w:ind w:right="215"/>
        <w:rPr>
          <w:highlight w:val="lightGray"/>
        </w:rPr>
      </w:pPr>
    </w:p>
    <w:p w14:paraId="69E53483" w14:textId="77777777" w:rsidR="00B84B01" w:rsidRPr="00816E98" w:rsidRDefault="00B84B01" w:rsidP="00B84B01">
      <w:pPr>
        <w:pStyle w:val="Titolo1"/>
        <w:spacing w:before="59"/>
        <w:ind w:left="0" w:right="215"/>
        <w:rPr>
          <w:highlight w:val="lightGray"/>
        </w:rPr>
      </w:pPr>
      <w:r w:rsidRPr="00816E98">
        <w:rPr>
          <w:highlight w:val="lightGray"/>
        </w:rPr>
        <w:t>Art.</w:t>
      </w:r>
      <w:r w:rsidRPr="00816E98">
        <w:rPr>
          <w:spacing w:val="-2"/>
          <w:highlight w:val="lightGray"/>
        </w:rPr>
        <w:t xml:space="preserve"> </w:t>
      </w:r>
      <w:r w:rsidRPr="00816E98">
        <w:rPr>
          <w:highlight w:val="lightGray"/>
        </w:rPr>
        <w:t>5</w:t>
      </w:r>
      <w:r w:rsidRPr="00816E98">
        <w:rPr>
          <w:spacing w:val="-3"/>
          <w:highlight w:val="lightGray"/>
        </w:rPr>
        <w:t xml:space="preserve"> </w:t>
      </w:r>
      <w:r w:rsidRPr="00816E98">
        <w:rPr>
          <w:highlight w:val="lightGray"/>
        </w:rPr>
        <w:t>–</w:t>
      </w:r>
      <w:r w:rsidRPr="00816E98">
        <w:rPr>
          <w:spacing w:val="-1"/>
          <w:highlight w:val="lightGray"/>
        </w:rPr>
        <w:t xml:space="preserve"> </w:t>
      </w:r>
      <w:r w:rsidRPr="00816E98">
        <w:rPr>
          <w:highlight w:val="lightGray"/>
        </w:rPr>
        <w:t>Selezione</w:t>
      </w:r>
      <w:r w:rsidRPr="00816E98">
        <w:rPr>
          <w:spacing w:val="-2"/>
          <w:highlight w:val="lightGray"/>
        </w:rPr>
        <w:t xml:space="preserve"> </w:t>
      </w:r>
      <w:r w:rsidRPr="00816E98">
        <w:rPr>
          <w:highlight w:val="lightGray"/>
        </w:rPr>
        <w:t>delle</w:t>
      </w:r>
      <w:r w:rsidRPr="00816E98">
        <w:rPr>
          <w:spacing w:val="-3"/>
          <w:highlight w:val="lightGray"/>
        </w:rPr>
        <w:t xml:space="preserve"> </w:t>
      </w:r>
      <w:r w:rsidRPr="00816E98">
        <w:rPr>
          <w:highlight w:val="lightGray"/>
        </w:rPr>
        <w:t>opere</w:t>
      </w:r>
    </w:p>
    <w:p w14:paraId="191C8738" w14:textId="77777777" w:rsidR="00B84B01" w:rsidRPr="00816E98" w:rsidRDefault="00B84B01" w:rsidP="00B84B01">
      <w:pPr>
        <w:pStyle w:val="Titolo1"/>
        <w:tabs>
          <w:tab w:val="left" w:pos="771"/>
        </w:tabs>
        <w:spacing w:line="316" w:lineRule="exact"/>
        <w:ind w:left="0" w:right="215"/>
        <w:jc w:val="left"/>
        <w:rPr>
          <w:b w:val="0"/>
          <w:bCs w:val="0"/>
          <w:highlight w:val="lightGray"/>
        </w:rPr>
      </w:pPr>
    </w:p>
    <w:p w14:paraId="5DC14D08" w14:textId="178C4D78" w:rsidR="00B84B01" w:rsidRPr="00816E98" w:rsidRDefault="00B84B01" w:rsidP="00A950FC">
      <w:pPr>
        <w:pStyle w:val="Titolo1"/>
        <w:tabs>
          <w:tab w:val="left" w:pos="771"/>
        </w:tabs>
        <w:spacing w:line="316" w:lineRule="exact"/>
        <w:ind w:left="0" w:right="215"/>
        <w:jc w:val="both"/>
        <w:rPr>
          <w:color w:val="333333"/>
          <w:highlight w:val="lightGray"/>
        </w:rPr>
      </w:pPr>
      <w:r w:rsidRPr="00816E98">
        <w:rPr>
          <w:b w:val="0"/>
          <w:bCs w:val="0"/>
          <w:highlight w:val="lightGray"/>
        </w:rPr>
        <w:t>La selezione delle opere candidate sarà effettuata da una Giuria costituita da tre</w:t>
      </w:r>
      <w:r w:rsidRPr="00816E98">
        <w:rPr>
          <w:b w:val="0"/>
          <w:bCs w:val="0"/>
          <w:spacing w:val="1"/>
          <w:highlight w:val="lightGray"/>
        </w:rPr>
        <w:t xml:space="preserve"> </w:t>
      </w:r>
      <w:r w:rsidRPr="00816E98">
        <w:rPr>
          <w:b w:val="0"/>
          <w:bCs w:val="0"/>
          <w:highlight w:val="lightGray"/>
        </w:rPr>
        <w:t xml:space="preserve">componenti esperti in </w:t>
      </w:r>
      <w:r w:rsidRPr="00816E98">
        <w:rPr>
          <w:highlight w:val="lightGray"/>
        </w:rPr>
        <w:t>Arti</w:t>
      </w:r>
      <w:r w:rsidRPr="00816E98">
        <w:rPr>
          <w:spacing w:val="-2"/>
          <w:highlight w:val="lightGray"/>
        </w:rPr>
        <w:t xml:space="preserve"> </w:t>
      </w:r>
      <w:r w:rsidRPr="00816E98">
        <w:rPr>
          <w:highlight w:val="lightGray"/>
        </w:rPr>
        <w:t>figurative</w:t>
      </w:r>
      <w:r w:rsidRPr="00816E98">
        <w:rPr>
          <w:spacing w:val="-5"/>
          <w:highlight w:val="lightGray"/>
        </w:rPr>
        <w:t xml:space="preserve"> </w:t>
      </w:r>
      <w:r w:rsidRPr="00816E98">
        <w:rPr>
          <w:highlight w:val="lightGray"/>
        </w:rPr>
        <w:t>e</w:t>
      </w:r>
      <w:r w:rsidRPr="00816E98">
        <w:rPr>
          <w:spacing w:val="4"/>
          <w:highlight w:val="lightGray"/>
        </w:rPr>
        <w:t xml:space="preserve"> </w:t>
      </w:r>
      <w:r w:rsidRPr="00816E98">
        <w:rPr>
          <w:highlight w:val="lightGray"/>
        </w:rPr>
        <w:t>grafiche</w:t>
      </w:r>
      <w:r w:rsidRPr="00816E98">
        <w:rPr>
          <w:b w:val="0"/>
          <w:bCs w:val="0"/>
          <w:highlight w:val="lightGray"/>
        </w:rPr>
        <w:t xml:space="preserve"> e tre</w:t>
      </w:r>
      <w:r w:rsidRPr="00816E98">
        <w:rPr>
          <w:b w:val="0"/>
          <w:bCs w:val="0"/>
          <w:spacing w:val="1"/>
          <w:highlight w:val="lightGray"/>
        </w:rPr>
        <w:t xml:space="preserve"> </w:t>
      </w:r>
      <w:r w:rsidRPr="00816E98">
        <w:rPr>
          <w:b w:val="0"/>
          <w:bCs w:val="0"/>
          <w:highlight w:val="lightGray"/>
        </w:rPr>
        <w:t xml:space="preserve">componenti esperti in </w:t>
      </w:r>
      <w:r w:rsidRPr="00816E98">
        <w:rPr>
          <w:highlight w:val="lightGray"/>
        </w:rPr>
        <w:t>Parole</w:t>
      </w:r>
      <w:r w:rsidRPr="00816E98">
        <w:rPr>
          <w:spacing w:val="-3"/>
          <w:highlight w:val="lightGray"/>
        </w:rPr>
        <w:t xml:space="preserve"> </w:t>
      </w:r>
      <w:r w:rsidRPr="00816E98">
        <w:rPr>
          <w:highlight w:val="lightGray"/>
        </w:rPr>
        <w:t>e/o</w:t>
      </w:r>
      <w:r w:rsidRPr="00816E98">
        <w:rPr>
          <w:spacing w:val="1"/>
          <w:highlight w:val="lightGray"/>
        </w:rPr>
        <w:t xml:space="preserve"> </w:t>
      </w:r>
      <w:r w:rsidRPr="00816E98">
        <w:rPr>
          <w:highlight w:val="lightGray"/>
        </w:rPr>
        <w:t>musica.</w:t>
      </w:r>
    </w:p>
    <w:p w14:paraId="4BE78292" w14:textId="6D1F1DA6" w:rsidR="00B84B01" w:rsidRPr="00816E98" w:rsidRDefault="00B84B01" w:rsidP="00B84B01">
      <w:pPr>
        <w:ind w:right="215"/>
        <w:jc w:val="both"/>
        <w:rPr>
          <w:sz w:val="28"/>
          <w:szCs w:val="28"/>
          <w:highlight w:val="lightGray"/>
        </w:rPr>
      </w:pPr>
      <w:r w:rsidRPr="00816E98">
        <w:rPr>
          <w:sz w:val="28"/>
          <w:szCs w:val="28"/>
          <w:highlight w:val="lightGray"/>
        </w:rPr>
        <w:t xml:space="preserve">Le opere saranno valutate secondo </w:t>
      </w:r>
      <w:r w:rsidRPr="00816E98">
        <w:rPr>
          <w:b/>
          <w:sz w:val="28"/>
          <w:szCs w:val="28"/>
          <w:highlight w:val="lightGray"/>
        </w:rPr>
        <w:t>originalità e potenzialità</w:t>
      </w:r>
      <w:r w:rsidRPr="00816E98">
        <w:rPr>
          <w:b/>
          <w:spacing w:val="1"/>
          <w:sz w:val="28"/>
          <w:szCs w:val="28"/>
          <w:highlight w:val="lightGray"/>
        </w:rPr>
        <w:t xml:space="preserve"> </w:t>
      </w:r>
      <w:r w:rsidRPr="00816E98">
        <w:rPr>
          <w:b/>
          <w:sz w:val="28"/>
          <w:szCs w:val="28"/>
          <w:highlight w:val="lightGray"/>
        </w:rPr>
        <w:t>espressiva,</w:t>
      </w:r>
      <w:r w:rsidRPr="00816E98">
        <w:rPr>
          <w:b/>
          <w:spacing w:val="-2"/>
          <w:sz w:val="28"/>
          <w:szCs w:val="28"/>
          <w:highlight w:val="lightGray"/>
        </w:rPr>
        <w:t xml:space="preserve"> </w:t>
      </w:r>
      <w:r w:rsidRPr="00816E98">
        <w:rPr>
          <w:sz w:val="28"/>
          <w:szCs w:val="28"/>
          <w:highlight w:val="lightGray"/>
        </w:rPr>
        <w:t>con</w:t>
      </w:r>
      <w:r w:rsidRPr="00816E98">
        <w:rPr>
          <w:spacing w:val="1"/>
          <w:sz w:val="28"/>
          <w:szCs w:val="28"/>
          <w:highlight w:val="lightGray"/>
        </w:rPr>
        <w:t xml:space="preserve"> </w:t>
      </w:r>
      <w:r w:rsidRPr="00816E98">
        <w:rPr>
          <w:sz w:val="28"/>
          <w:szCs w:val="28"/>
          <w:highlight w:val="lightGray"/>
        </w:rPr>
        <w:t>insindacabile</w:t>
      </w:r>
      <w:r w:rsidRPr="00816E98">
        <w:rPr>
          <w:spacing w:val="-4"/>
          <w:sz w:val="28"/>
          <w:szCs w:val="28"/>
          <w:highlight w:val="lightGray"/>
        </w:rPr>
        <w:t xml:space="preserve"> </w:t>
      </w:r>
      <w:r w:rsidRPr="00816E98">
        <w:rPr>
          <w:sz w:val="28"/>
          <w:szCs w:val="28"/>
          <w:highlight w:val="lightGray"/>
        </w:rPr>
        <w:t>parere della</w:t>
      </w:r>
      <w:r w:rsidRPr="00816E98">
        <w:rPr>
          <w:spacing w:val="-3"/>
          <w:sz w:val="28"/>
          <w:szCs w:val="28"/>
          <w:highlight w:val="lightGray"/>
        </w:rPr>
        <w:t xml:space="preserve"> </w:t>
      </w:r>
      <w:r w:rsidRPr="00816E98">
        <w:rPr>
          <w:sz w:val="28"/>
          <w:szCs w:val="28"/>
          <w:highlight w:val="lightGray"/>
        </w:rPr>
        <w:t>suddetta</w:t>
      </w:r>
      <w:r w:rsidRPr="00816E98">
        <w:rPr>
          <w:spacing w:val="-4"/>
          <w:sz w:val="28"/>
          <w:szCs w:val="28"/>
          <w:highlight w:val="lightGray"/>
        </w:rPr>
        <w:t xml:space="preserve"> </w:t>
      </w:r>
      <w:r w:rsidRPr="00816E98">
        <w:rPr>
          <w:sz w:val="28"/>
          <w:szCs w:val="28"/>
          <w:highlight w:val="lightGray"/>
        </w:rPr>
        <w:t>Giuria.</w:t>
      </w:r>
    </w:p>
    <w:p w14:paraId="253D646B" w14:textId="7C244C33" w:rsidR="00B84B01" w:rsidRPr="00816E98" w:rsidRDefault="00B84B01" w:rsidP="00B84B01">
      <w:pPr>
        <w:pStyle w:val="Corpotesto"/>
        <w:spacing w:before="6"/>
        <w:ind w:right="215"/>
        <w:jc w:val="both"/>
        <w:rPr>
          <w:color w:val="0000FF"/>
          <w:highlight w:val="lightGray"/>
        </w:rPr>
      </w:pPr>
      <w:r w:rsidRPr="00816E98">
        <w:rPr>
          <w:highlight w:val="lightGray"/>
        </w:rPr>
        <w:t xml:space="preserve">La Giuria procederà </w:t>
      </w:r>
      <w:r w:rsidRPr="00816E98">
        <w:rPr>
          <w:b/>
          <w:highlight w:val="lightGray"/>
        </w:rPr>
        <w:t xml:space="preserve">entro il mese di </w:t>
      </w:r>
      <w:r w:rsidR="008B09A4" w:rsidRPr="00816E98">
        <w:rPr>
          <w:b/>
          <w:highlight w:val="lightGray"/>
        </w:rPr>
        <w:t>maggio</w:t>
      </w:r>
      <w:r w:rsidRPr="00816E98">
        <w:rPr>
          <w:b/>
          <w:highlight w:val="lightGray"/>
        </w:rPr>
        <w:t xml:space="preserve"> 202</w:t>
      </w:r>
      <w:r w:rsidR="00A950FC" w:rsidRPr="00816E98">
        <w:rPr>
          <w:b/>
          <w:highlight w:val="lightGray"/>
        </w:rPr>
        <w:t>6</w:t>
      </w:r>
      <w:r w:rsidRPr="00816E98">
        <w:rPr>
          <w:b/>
          <w:highlight w:val="lightGray"/>
        </w:rPr>
        <w:t xml:space="preserve"> </w:t>
      </w:r>
      <w:r w:rsidRPr="00816E98">
        <w:rPr>
          <w:highlight w:val="lightGray"/>
        </w:rPr>
        <w:t>alla visione e alla selezione delle opere. I vincitori saranno</w:t>
      </w:r>
      <w:r w:rsidRPr="00816E98">
        <w:rPr>
          <w:spacing w:val="1"/>
          <w:highlight w:val="lightGray"/>
        </w:rPr>
        <w:t xml:space="preserve"> </w:t>
      </w:r>
      <w:r w:rsidRPr="00816E98">
        <w:rPr>
          <w:highlight w:val="lightGray"/>
        </w:rPr>
        <w:t>informati con comunicazione scritta dell’esito del concorso e i risultati della selezione</w:t>
      </w:r>
      <w:r w:rsidRPr="00816E98">
        <w:rPr>
          <w:spacing w:val="-67"/>
          <w:highlight w:val="lightGray"/>
        </w:rPr>
        <w:t xml:space="preserve">                         </w:t>
      </w:r>
      <w:r w:rsidRPr="00816E98">
        <w:rPr>
          <w:highlight w:val="lightGray"/>
        </w:rPr>
        <w:t xml:space="preserve">saranno pubblicati sul sito </w:t>
      </w:r>
      <w:hyperlink r:id="rId8">
        <w:r w:rsidRPr="00816E98">
          <w:rPr>
            <w:color w:val="0000FF"/>
            <w:highlight w:val="lightGray"/>
          </w:rPr>
          <w:t>www.csvfoggia.it.</w:t>
        </w:r>
      </w:hyperlink>
      <w:r w:rsidRPr="00816E98">
        <w:rPr>
          <w:color w:val="0000FF"/>
          <w:highlight w:val="lightGray"/>
        </w:rPr>
        <w:t xml:space="preserve"> </w:t>
      </w:r>
    </w:p>
    <w:p w14:paraId="3F423271" w14:textId="77777777" w:rsidR="00B84B01" w:rsidRPr="00816E98" w:rsidRDefault="00B84B01" w:rsidP="00B84B01">
      <w:pPr>
        <w:pStyle w:val="Corpotesto"/>
        <w:spacing w:before="6"/>
        <w:ind w:right="215"/>
        <w:jc w:val="both"/>
        <w:rPr>
          <w:highlight w:val="lightGray"/>
        </w:rPr>
      </w:pPr>
      <w:r w:rsidRPr="00816E98">
        <w:rPr>
          <w:highlight w:val="lightGray"/>
        </w:rPr>
        <w:t>Sarà data, inoltre, ampia diffusione</w:t>
      </w:r>
      <w:r w:rsidRPr="00816E98">
        <w:rPr>
          <w:spacing w:val="1"/>
          <w:highlight w:val="lightGray"/>
        </w:rPr>
        <w:t xml:space="preserve"> </w:t>
      </w:r>
      <w:r w:rsidRPr="00816E98">
        <w:rPr>
          <w:highlight w:val="lightGray"/>
        </w:rPr>
        <w:t>tramite</w:t>
      </w:r>
      <w:r w:rsidRPr="00816E98">
        <w:rPr>
          <w:spacing w:val="-1"/>
          <w:highlight w:val="lightGray"/>
        </w:rPr>
        <w:t xml:space="preserve"> </w:t>
      </w:r>
      <w:r w:rsidRPr="00816E98">
        <w:rPr>
          <w:highlight w:val="lightGray"/>
        </w:rPr>
        <w:t>i mezzi</w:t>
      </w:r>
      <w:r w:rsidRPr="00816E98">
        <w:rPr>
          <w:spacing w:val="-3"/>
          <w:highlight w:val="lightGray"/>
        </w:rPr>
        <w:t xml:space="preserve"> </w:t>
      </w:r>
      <w:r w:rsidRPr="00816E98">
        <w:rPr>
          <w:highlight w:val="lightGray"/>
        </w:rPr>
        <w:t>di</w:t>
      </w:r>
      <w:r w:rsidRPr="00816E98">
        <w:rPr>
          <w:spacing w:val="-3"/>
          <w:highlight w:val="lightGray"/>
        </w:rPr>
        <w:t xml:space="preserve"> </w:t>
      </w:r>
      <w:r w:rsidRPr="00816E98">
        <w:rPr>
          <w:highlight w:val="lightGray"/>
        </w:rPr>
        <w:t>informazione.</w:t>
      </w:r>
    </w:p>
    <w:p w14:paraId="10C6282F" w14:textId="77777777" w:rsidR="00330582" w:rsidRPr="00816E98" w:rsidRDefault="00330582" w:rsidP="00D92CE6">
      <w:pPr>
        <w:spacing w:before="90" w:line="259" w:lineRule="auto"/>
        <w:ind w:right="215"/>
        <w:jc w:val="both"/>
        <w:rPr>
          <w:sz w:val="28"/>
          <w:szCs w:val="28"/>
          <w:highlight w:val="lightGray"/>
        </w:rPr>
      </w:pPr>
    </w:p>
    <w:p w14:paraId="3B422CFF" w14:textId="77777777" w:rsidR="00F30131" w:rsidRPr="00816E98" w:rsidRDefault="00F30131" w:rsidP="00F30131">
      <w:pPr>
        <w:pStyle w:val="Titolo1"/>
        <w:ind w:left="0" w:right="215"/>
        <w:rPr>
          <w:highlight w:val="lightGray"/>
        </w:rPr>
      </w:pPr>
      <w:r w:rsidRPr="00816E98">
        <w:rPr>
          <w:highlight w:val="lightGray"/>
        </w:rPr>
        <w:t>Art.</w:t>
      </w:r>
      <w:r w:rsidRPr="00816E98">
        <w:rPr>
          <w:spacing w:val="-4"/>
          <w:highlight w:val="lightGray"/>
        </w:rPr>
        <w:t xml:space="preserve"> </w:t>
      </w:r>
      <w:r w:rsidRPr="00816E98">
        <w:rPr>
          <w:highlight w:val="lightGray"/>
        </w:rPr>
        <w:t>6</w:t>
      </w:r>
      <w:r w:rsidRPr="00816E98">
        <w:rPr>
          <w:spacing w:val="-4"/>
          <w:highlight w:val="lightGray"/>
        </w:rPr>
        <w:t xml:space="preserve"> </w:t>
      </w:r>
      <w:r w:rsidRPr="00816E98">
        <w:rPr>
          <w:highlight w:val="lightGray"/>
        </w:rPr>
        <w:t>–</w:t>
      </w:r>
      <w:r w:rsidRPr="00816E98">
        <w:rPr>
          <w:spacing w:val="-2"/>
          <w:highlight w:val="lightGray"/>
        </w:rPr>
        <w:t xml:space="preserve"> </w:t>
      </w:r>
      <w:r w:rsidRPr="00816E98">
        <w:rPr>
          <w:highlight w:val="lightGray"/>
        </w:rPr>
        <w:t>Dotazione</w:t>
      </w:r>
      <w:r w:rsidRPr="00816E98">
        <w:rPr>
          <w:spacing w:val="-2"/>
          <w:highlight w:val="lightGray"/>
        </w:rPr>
        <w:t xml:space="preserve"> </w:t>
      </w:r>
      <w:r w:rsidRPr="00816E98">
        <w:rPr>
          <w:highlight w:val="lightGray"/>
        </w:rPr>
        <w:t>finanziaria</w:t>
      </w:r>
      <w:r w:rsidRPr="00816E98">
        <w:rPr>
          <w:spacing w:val="-1"/>
          <w:highlight w:val="lightGray"/>
        </w:rPr>
        <w:t xml:space="preserve"> </w:t>
      </w:r>
      <w:r w:rsidRPr="00816E98">
        <w:rPr>
          <w:highlight w:val="lightGray"/>
        </w:rPr>
        <w:t>del</w:t>
      </w:r>
      <w:r w:rsidRPr="00816E98">
        <w:rPr>
          <w:spacing w:val="-1"/>
          <w:highlight w:val="lightGray"/>
        </w:rPr>
        <w:t xml:space="preserve"> </w:t>
      </w:r>
      <w:r w:rsidRPr="00816E98">
        <w:rPr>
          <w:highlight w:val="lightGray"/>
        </w:rPr>
        <w:t>concorso</w:t>
      </w:r>
      <w:r w:rsidRPr="00816E98">
        <w:rPr>
          <w:spacing w:val="-2"/>
          <w:highlight w:val="lightGray"/>
        </w:rPr>
        <w:t xml:space="preserve"> </w:t>
      </w:r>
      <w:r w:rsidRPr="00816E98">
        <w:rPr>
          <w:highlight w:val="lightGray"/>
        </w:rPr>
        <w:t>e</w:t>
      </w:r>
      <w:r w:rsidRPr="00816E98">
        <w:rPr>
          <w:spacing w:val="-3"/>
          <w:highlight w:val="lightGray"/>
        </w:rPr>
        <w:t xml:space="preserve"> </w:t>
      </w:r>
      <w:r w:rsidRPr="00816E98">
        <w:rPr>
          <w:highlight w:val="lightGray"/>
        </w:rPr>
        <w:t>modalità</w:t>
      </w:r>
      <w:r w:rsidRPr="00816E98">
        <w:rPr>
          <w:spacing w:val="-1"/>
          <w:highlight w:val="lightGray"/>
        </w:rPr>
        <w:t xml:space="preserve"> </w:t>
      </w:r>
      <w:r w:rsidRPr="00816E98">
        <w:rPr>
          <w:highlight w:val="lightGray"/>
        </w:rPr>
        <w:t>di</w:t>
      </w:r>
      <w:r w:rsidRPr="00816E98">
        <w:rPr>
          <w:spacing w:val="-1"/>
          <w:highlight w:val="lightGray"/>
        </w:rPr>
        <w:t xml:space="preserve"> </w:t>
      </w:r>
      <w:r w:rsidRPr="00816E98">
        <w:rPr>
          <w:highlight w:val="lightGray"/>
        </w:rPr>
        <w:t>spesa</w:t>
      </w:r>
    </w:p>
    <w:p w14:paraId="74C5031B" w14:textId="77777777" w:rsidR="00F30131" w:rsidRPr="00816E98" w:rsidRDefault="00F30131" w:rsidP="00F30131">
      <w:pPr>
        <w:pStyle w:val="Corpotesto"/>
        <w:spacing w:before="11"/>
        <w:ind w:right="215"/>
        <w:rPr>
          <w:b/>
          <w:highlight w:val="lightGray"/>
        </w:rPr>
      </w:pPr>
    </w:p>
    <w:p w14:paraId="5765B667" w14:textId="2C82FE32" w:rsidR="00F30131" w:rsidRPr="00816E98" w:rsidRDefault="00F30131" w:rsidP="00107E26">
      <w:pPr>
        <w:pStyle w:val="Corpotesto"/>
        <w:ind w:right="215"/>
        <w:jc w:val="both"/>
        <w:rPr>
          <w:highlight w:val="lightGray"/>
        </w:rPr>
      </w:pPr>
      <w:r w:rsidRPr="00816E98">
        <w:rPr>
          <w:highlight w:val="lightGray"/>
        </w:rPr>
        <w:t>La</w:t>
      </w:r>
      <w:r w:rsidRPr="00816E98">
        <w:rPr>
          <w:spacing w:val="1"/>
          <w:highlight w:val="lightGray"/>
        </w:rPr>
        <w:t xml:space="preserve"> </w:t>
      </w:r>
      <w:r w:rsidRPr="00816E98">
        <w:rPr>
          <w:highlight w:val="lightGray"/>
        </w:rPr>
        <w:t>dotazione</w:t>
      </w:r>
      <w:r w:rsidRPr="00816E98">
        <w:rPr>
          <w:spacing w:val="1"/>
          <w:highlight w:val="lightGray"/>
        </w:rPr>
        <w:t xml:space="preserve"> </w:t>
      </w:r>
      <w:r w:rsidRPr="00816E98">
        <w:rPr>
          <w:highlight w:val="lightGray"/>
        </w:rPr>
        <w:t>finanziaria</w:t>
      </w:r>
      <w:r w:rsidRPr="00816E98">
        <w:rPr>
          <w:spacing w:val="1"/>
          <w:highlight w:val="lightGray"/>
        </w:rPr>
        <w:t xml:space="preserve"> </w:t>
      </w:r>
      <w:r w:rsidRPr="00816E98">
        <w:rPr>
          <w:highlight w:val="lightGray"/>
        </w:rPr>
        <w:t>del</w:t>
      </w:r>
      <w:r w:rsidRPr="00816E98">
        <w:rPr>
          <w:spacing w:val="1"/>
          <w:highlight w:val="lightGray"/>
        </w:rPr>
        <w:t xml:space="preserve"> </w:t>
      </w:r>
      <w:r w:rsidRPr="00816E98">
        <w:rPr>
          <w:highlight w:val="lightGray"/>
        </w:rPr>
        <w:t>concorso</w:t>
      </w:r>
      <w:r w:rsidRPr="00816E98">
        <w:rPr>
          <w:spacing w:val="1"/>
          <w:highlight w:val="lightGray"/>
        </w:rPr>
        <w:t xml:space="preserve"> </w:t>
      </w:r>
      <w:r w:rsidRPr="00816E98">
        <w:rPr>
          <w:highlight w:val="lightGray"/>
        </w:rPr>
        <w:t>è</w:t>
      </w:r>
      <w:r w:rsidRPr="00816E98">
        <w:rPr>
          <w:spacing w:val="1"/>
          <w:highlight w:val="lightGray"/>
        </w:rPr>
        <w:t xml:space="preserve"> </w:t>
      </w:r>
      <w:r w:rsidRPr="00816E98">
        <w:rPr>
          <w:highlight w:val="lightGray"/>
        </w:rPr>
        <w:t>pari</w:t>
      </w:r>
      <w:r w:rsidRPr="00816E98">
        <w:rPr>
          <w:spacing w:val="1"/>
          <w:highlight w:val="lightGray"/>
        </w:rPr>
        <w:t xml:space="preserve"> </w:t>
      </w:r>
      <w:r w:rsidRPr="00816E98">
        <w:rPr>
          <w:highlight w:val="lightGray"/>
        </w:rPr>
        <w:t>ad</w:t>
      </w:r>
      <w:r w:rsidRPr="00816E98">
        <w:rPr>
          <w:spacing w:val="1"/>
          <w:highlight w:val="lightGray"/>
        </w:rPr>
        <w:t xml:space="preserve"> </w:t>
      </w:r>
      <w:r w:rsidRPr="00816E98">
        <w:rPr>
          <w:b/>
          <w:highlight w:val="lightGray"/>
        </w:rPr>
        <w:t>€</w:t>
      </w:r>
      <w:r w:rsidRPr="00816E98">
        <w:rPr>
          <w:b/>
          <w:spacing w:val="1"/>
          <w:highlight w:val="lightGray"/>
        </w:rPr>
        <w:t xml:space="preserve"> </w:t>
      </w:r>
      <w:r w:rsidRPr="00816E98">
        <w:rPr>
          <w:b/>
          <w:highlight w:val="lightGray"/>
        </w:rPr>
        <w:t>4.400</w:t>
      </w:r>
      <w:r w:rsidRPr="00816E98">
        <w:rPr>
          <w:b/>
          <w:spacing w:val="1"/>
          <w:highlight w:val="lightGray"/>
        </w:rPr>
        <w:t xml:space="preserve"> </w:t>
      </w:r>
      <w:r w:rsidRPr="00816E98">
        <w:rPr>
          <w:b/>
          <w:highlight w:val="lightGray"/>
        </w:rPr>
        <w:t>(</w:t>
      </w:r>
      <w:proofErr w:type="spellStart"/>
      <w:r w:rsidRPr="00816E98">
        <w:rPr>
          <w:b/>
          <w:highlight w:val="lightGray"/>
        </w:rPr>
        <w:t>quattromilaquattrocento</w:t>
      </w:r>
      <w:proofErr w:type="spellEnd"/>
      <w:r w:rsidRPr="00816E98">
        <w:rPr>
          <w:b/>
          <w:highlight w:val="lightGray"/>
        </w:rPr>
        <w:t xml:space="preserve">/00), </w:t>
      </w:r>
      <w:r w:rsidRPr="00816E98">
        <w:rPr>
          <w:highlight w:val="lightGray"/>
        </w:rPr>
        <w:t>e verrà impiegata attraverso la copertura dei costi</w:t>
      </w:r>
      <w:r w:rsidRPr="00816E98">
        <w:rPr>
          <w:spacing w:val="1"/>
          <w:highlight w:val="lightGray"/>
        </w:rPr>
        <w:t xml:space="preserve"> </w:t>
      </w:r>
      <w:r w:rsidRPr="00816E98">
        <w:rPr>
          <w:highlight w:val="lightGray"/>
        </w:rPr>
        <w:t>sostenuti</w:t>
      </w:r>
      <w:r w:rsidRPr="00816E98">
        <w:rPr>
          <w:spacing w:val="-5"/>
          <w:highlight w:val="lightGray"/>
        </w:rPr>
        <w:t xml:space="preserve"> </w:t>
      </w:r>
      <w:r w:rsidRPr="00816E98">
        <w:rPr>
          <w:highlight w:val="lightGray"/>
        </w:rPr>
        <w:t>per</w:t>
      </w:r>
      <w:r w:rsidRPr="00816E98">
        <w:rPr>
          <w:spacing w:val="-1"/>
          <w:highlight w:val="lightGray"/>
        </w:rPr>
        <w:t xml:space="preserve"> </w:t>
      </w:r>
      <w:r w:rsidRPr="00816E98">
        <w:rPr>
          <w:highlight w:val="lightGray"/>
        </w:rPr>
        <w:t>la</w:t>
      </w:r>
      <w:r w:rsidRPr="00816E98">
        <w:rPr>
          <w:spacing w:val="-2"/>
          <w:highlight w:val="lightGray"/>
        </w:rPr>
        <w:t xml:space="preserve"> </w:t>
      </w:r>
      <w:r w:rsidRPr="00816E98">
        <w:rPr>
          <w:highlight w:val="lightGray"/>
        </w:rPr>
        <w:t>realizzazione</w:t>
      </w:r>
      <w:r w:rsidRPr="00816E98">
        <w:rPr>
          <w:spacing w:val="-1"/>
          <w:highlight w:val="lightGray"/>
        </w:rPr>
        <w:t xml:space="preserve"> </w:t>
      </w:r>
      <w:r w:rsidRPr="00816E98">
        <w:rPr>
          <w:highlight w:val="lightGray"/>
        </w:rPr>
        <w:t>delle</w:t>
      </w:r>
      <w:r w:rsidRPr="00816E98">
        <w:rPr>
          <w:spacing w:val="-2"/>
          <w:highlight w:val="lightGray"/>
        </w:rPr>
        <w:t xml:space="preserve"> </w:t>
      </w:r>
      <w:r w:rsidRPr="00816E98">
        <w:rPr>
          <w:highlight w:val="lightGray"/>
        </w:rPr>
        <w:t>opere</w:t>
      </w:r>
      <w:r w:rsidRPr="00816E98">
        <w:rPr>
          <w:spacing w:val="-1"/>
          <w:highlight w:val="lightGray"/>
        </w:rPr>
        <w:t xml:space="preserve"> </w:t>
      </w:r>
      <w:r w:rsidRPr="00816E98">
        <w:rPr>
          <w:highlight w:val="lightGray"/>
        </w:rPr>
        <w:t>sulla</w:t>
      </w:r>
      <w:r w:rsidRPr="00816E98">
        <w:rPr>
          <w:spacing w:val="-4"/>
          <w:highlight w:val="lightGray"/>
        </w:rPr>
        <w:t xml:space="preserve"> </w:t>
      </w:r>
      <w:r w:rsidRPr="00816E98">
        <w:rPr>
          <w:highlight w:val="lightGray"/>
        </w:rPr>
        <w:t>base</w:t>
      </w:r>
      <w:r w:rsidRPr="00816E98">
        <w:rPr>
          <w:spacing w:val="-2"/>
          <w:highlight w:val="lightGray"/>
        </w:rPr>
        <w:t xml:space="preserve"> </w:t>
      </w:r>
      <w:r w:rsidRPr="00816E98">
        <w:rPr>
          <w:highlight w:val="lightGray"/>
        </w:rPr>
        <w:t>dei seguenti</w:t>
      </w:r>
      <w:r w:rsidRPr="00816E98">
        <w:rPr>
          <w:spacing w:val="-3"/>
          <w:highlight w:val="lightGray"/>
        </w:rPr>
        <w:t xml:space="preserve"> </w:t>
      </w:r>
      <w:r w:rsidRPr="00816E98">
        <w:rPr>
          <w:highlight w:val="lightGray"/>
        </w:rPr>
        <w:t>limiti di spesa:</w:t>
      </w:r>
    </w:p>
    <w:p w14:paraId="74138081" w14:textId="77777777" w:rsidR="00F30131" w:rsidRPr="00816E98" w:rsidRDefault="00F30131" w:rsidP="00F30131">
      <w:pPr>
        <w:pStyle w:val="Titolo1"/>
        <w:numPr>
          <w:ilvl w:val="0"/>
          <w:numId w:val="1"/>
        </w:numPr>
        <w:tabs>
          <w:tab w:val="left" w:pos="771"/>
        </w:tabs>
        <w:ind w:left="0" w:right="215" w:firstLine="0"/>
        <w:jc w:val="both"/>
        <w:rPr>
          <w:highlight w:val="lightGray"/>
        </w:rPr>
      </w:pPr>
      <w:bookmarkStart w:id="1" w:name="_Hlk103335764"/>
      <w:r w:rsidRPr="00816E98">
        <w:rPr>
          <w:highlight w:val="lightGray"/>
        </w:rPr>
        <w:t>Arti</w:t>
      </w:r>
      <w:r w:rsidRPr="00816E98">
        <w:rPr>
          <w:spacing w:val="-2"/>
          <w:highlight w:val="lightGray"/>
        </w:rPr>
        <w:t xml:space="preserve"> </w:t>
      </w:r>
      <w:r w:rsidRPr="00816E98">
        <w:rPr>
          <w:highlight w:val="lightGray"/>
        </w:rPr>
        <w:t>figurative</w:t>
      </w:r>
      <w:r w:rsidRPr="00816E98">
        <w:rPr>
          <w:spacing w:val="-5"/>
          <w:highlight w:val="lightGray"/>
        </w:rPr>
        <w:t xml:space="preserve"> </w:t>
      </w:r>
      <w:r w:rsidRPr="00816E98">
        <w:rPr>
          <w:highlight w:val="lightGray"/>
        </w:rPr>
        <w:t>e</w:t>
      </w:r>
      <w:r w:rsidRPr="00816E98">
        <w:rPr>
          <w:spacing w:val="4"/>
          <w:highlight w:val="lightGray"/>
        </w:rPr>
        <w:t xml:space="preserve"> </w:t>
      </w:r>
      <w:r w:rsidRPr="00816E98">
        <w:rPr>
          <w:highlight w:val="lightGray"/>
        </w:rPr>
        <w:t>grafiche</w:t>
      </w:r>
    </w:p>
    <w:bookmarkEnd w:id="1"/>
    <w:p w14:paraId="2B35D511" w14:textId="77777777" w:rsidR="00F30131" w:rsidRPr="00816E98" w:rsidRDefault="00F30131" w:rsidP="00F30131">
      <w:pPr>
        <w:pStyle w:val="Corpotesto"/>
        <w:spacing w:before="5"/>
        <w:ind w:right="215"/>
        <w:jc w:val="both"/>
        <w:rPr>
          <w:highlight w:val="lightGray"/>
        </w:rPr>
      </w:pPr>
      <w:r w:rsidRPr="00816E98">
        <w:rPr>
          <w:highlight w:val="lightGray"/>
        </w:rPr>
        <w:t>Opera prima classificata: € 1.000,00</w:t>
      </w:r>
    </w:p>
    <w:p w14:paraId="4B3BBEEC" w14:textId="77777777" w:rsidR="00F30131" w:rsidRPr="00816E98" w:rsidRDefault="00F30131" w:rsidP="00F30131">
      <w:pPr>
        <w:pStyle w:val="Corpotesto"/>
        <w:spacing w:before="5"/>
        <w:ind w:right="215"/>
        <w:jc w:val="both"/>
        <w:rPr>
          <w:highlight w:val="lightGray"/>
        </w:rPr>
      </w:pPr>
      <w:r w:rsidRPr="00816E98">
        <w:rPr>
          <w:spacing w:val="-67"/>
          <w:highlight w:val="lightGray"/>
        </w:rPr>
        <w:t xml:space="preserve"> </w:t>
      </w:r>
      <w:r w:rsidRPr="00816E98">
        <w:rPr>
          <w:highlight w:val="lightGray"/>
        </w:rPr>
        <w:t>Opera seconda classificata: € 600,00</w:t>
      </w:r>
    </w:p>
    <w:p w14:paraId="4E184417" w14:textId="77777777" w:rsidR="00F30131" w:rsidRPr="00816E98" w:rsidRDefault="00F30131" w:rsidP="00F30131">
      <w:pPr>
        <w:pStyle w:val="Corpotesto"/>
        <w:spacing w:before="5"/>
        <w:ind w:right="215"/>
        <w:jc w:val="both"/>
        <w:rPr>
          <w:highlight w:val="lightGray"/>
        </w:rPr>
      </w:pPr>
      <w:r w:rsidRPr="00816E98">
        <w:rPr>
          <w:spacing w:val="-67"/>
          <w:highlight w:val="lightGray"/>
        </w:rPr>
        <w:t xml:space="preserve"> </w:t>
      </w:r>
      <w:bookmarkStart w:id="2" w:name="_Hlk99526407"/>
      <w:r w:rsidRPr="00816E98">
        <w:rPr>
          <w:highlight w:val="lightGray"/>
        </w:rPr>
        <w:t>Opera</w:t>
      </w:r>
      <w:r w:rsidRPr="00816E98">
        <w:rPr>
          <w:spacing w:val="-2"/>
          <w:highlight w:val="lightGray"/>
        </w:rPr>
        <w:t xml:space="preserve"> </w:t>
      </w:r>
      <w:r w:rsidRPr="00816E98">
        <w:rPr>
          <w:highlight w:val="lightGray"/>
        </w:rPr>
        <w:t>terza</w:t>
      </w:r>
      <w:r w:rsidRPr="00816E98">
        <w:rPr>
          <w:spacing w:val="-1"/>
          <w:highlight w:val="lightGray"/>
        </w:rPr>
        <w:t xml:space="preserve"> </w:t>
      </w:r>
      <w:r w:rsidRPr="00816E98">
        <w:rPr>
          <w:highlight w:val="lightGray"/>
        </w:rPr>
        <w:t>classificata:</w:t>
      </w:r>
      <w:r w:rsidRPr="00816E98">
        <w:rPr>
          <w:spacing w:val="-4"/>
          <w:highlight w:val="lightGray"/>
        </w:rPr>
        <w:t xml:space="preserve"> </w:t>
      </w:r>
      <w:r w:rsidRPr="00816E98">
        <w:rPr>
          <w:highlight w:val="lightGray"/>
        </w:rPr>
        <w:t>€ 400,00</w:t>
      </w:r>
    </w:p>
    <w:p w14:paraId="13F916D3" w14:textId="77777777" w:rsidR="00F30131" w:rsidRPr="00816E98" w:rsidRDefault="00F30131" w:rsidP="00F30131">
      <w:pPr>
        <w:pStyle w:val="Corpotesto"/>
        <w:spacing w:before="5"/>
        <w:ind w:right="215"/>
        <w:jc w:val="both"/>
        <w:rPr>
          <w:highlight w:val="lightGray"/>
        </w:rPr>
      </w:pPr>
      <w:r w:rsidRPr="00816E98">
        <w:rPr>
          <w:highlight w:val="lightGray"/>
        </w:rPr>
        <w:t>Opera quarta classificata: € 200,00</w:t>
      </w:r>
    </w:p>
    <w:bookmarkEnd w:id="2"/>
    <w:p w14:paraId="55ED68C7" w14:textId="77777777" w:rsidR="00F30131" w:rsidRPr="00816E98" w:rsidRDefault="00F30131" w:rsidP="00F30131">
      <w:pPr>
        <w:pStyle w:val="Titolo1"/>
        <w:numPr>
          <w:ilvl w:val="0"/>
          <w:numId w:val="1"/>
        </w:numPr>
        <w:tabs>
          <w:tab w:val="left" w:pos="771"/>
        </w:tabs>
        <w:spacing w:line="316" w:lineRule="exact"/>
        <w:ind w:left="0" w:right="215" w:firstLine="0"/>
        <w:jc w:val="both"/>
        <w:rPr>
          <w:highlight w:val="lightGray"/>
        </w:rPr>
      </w:pPr>
      <w:r w:rsidRPr="00816E98">
        <w:rPr>
          <w:highlight w:val="lightGray"/>
        </w:rPr>
        <w:t>Parole</w:t>
      </w:r>
      <w:r w:rsidRPr="00816E98">
        <w:rPr>
          <w:spacing w:val="-3"/>
          <w:highlight w:val="lightGray"/>
        </w:rPr>
        <w:t xml:space="preserve"> </w:t>
      </w:r>
      <w:r w:rsidRPr="00816E98">
        <w:rPr>
          <w:highlight w:val="lightGray"/>
        </w:rPr>
        <w:t>e/o</w:t>
      </w:r>
      <w:r w:rsidRPr="00816E98">
        <w:rPr>
          <w:spacing w:val="1"/>
          <w:highlight w:val="lightGray"/>
        </w:rPr>
        <w:t xml:space="preserve"> </w:t>
      </w:r>
      <w:r w:rsidRPr="00816E98">
        <w:rPr>
          <w:highlight w:val="lightGray"/>
        </w:rPr>
        <w:t>musica</w:t>
      </w:r>
    </w:p>
    <w:p w14:paraId="0FD9891D" w14:textId="77777777" w:rsidR="00F30131" w:rsidRPr="00816E98" w:rsidRDefault="00F30131" w:rsidP="00F30131">
      <w:pPr>
        <w:pStyle w:val="Corpotesto"/>
        <w:spacing w:before="5" w:line="242" w:lineRule="auto"/>
        <w:ind w:right="215"/>
        <w:jc w:val="both"/>
        <w:rPr>
          <w:spacing w:val="1"/>
          <w:highlight w:val="lightGray"/>
        </w:rPr>
      </w:pPr>
      <w:r w:rsidRPr="00816E98">
        <w:rPr>
          <w:highlight w:val="lightGray"/>
        </w:rPr>
        <w:t>Opera prima classificata: € 1.000,00</w:t>
      </w:r>
      <w:r w:rsidRPr="00816E98">
        <w:rPr>
          <w:spacing w:val="1"/>
          <w:highlight w:val="lightGray"/>
        </w:rPr>
        <w:t xml:space="preserve"> </w:t>
      </w:r>
    </w:p>
    <w:p w14:paraId="276DE9D0" w14:textId="77777777" w:rsidR="00F30131" w:rsidRPr="00816E98" w:rsidRDefault="00F30131" w:rsidP="00F30131">
      <w:pPr>
        <w:pStyle w:val="Corpotesto"/>
        <w:spacing w:before="5" w:line="242" w:lineRule="auto"/>
        <w:ind w:right="215"/>
        <w:jc w:val="both"/>
        <w:rPr>
          <w:highlight w:val="lightGray"/>
        </w:rPr>
      </w:pPr>
      <w:r w:rsidRPr="00816E98">
        <w:rPr>
          <w:highlight w:val="lightGray"/>
        </w:rPr>
        <w:t>Opera</w:t>
      </w:r>
      <w:r w:rsidRPr="00816E98">
        <w:rPr>
          <w:spacing w:val="-4"/>
          <w:highlight w:val="lightGray"/>
        </w:rPr>
        <w:t xml:space="preserve"> </w:t>
      </w:r>
      <w:r w:rsidRPr="00816E98">
        <w:rPr>
          <w:highlight w:val="lightGray"/>
        </w:rPr>
        <w:t>seconda</w:t>
      </w:r>
      <w:r w:rsidRPr="00816E98">
        <w:rPr>
          <w:spacing w:val="-3"/>
          <w:highlight w:val="lightGray"/>
        </w:rPr>
        <w:t xml:space="preserve"> </w:t>
      </w:r>
      <w:r w:rsidRPr="00816E98">
        <w:rPr>
          <w:highlight w:val="lightGray"/>
        </w:rPr>
        <w:t>classificata:</w:t>
      </w:r>
      <w:r w:rsidRPr="00816E98">
        <w:rPr>
          <w:spacing w:val="-6"/>
          <w:highlight w:val="lightGray"/>
        </w:rPr>
        <w:t xml:space="preserve"> </w:t>
      </w:r>
      <w:r w:rsidRPr="00816E98">
        <w:rPr>
          <w:highlight w:val="lightGray"/>
        </w:rPr>
        <w:t>€</w:t>
      </w:r>
      <w:r w:rsidRPr="00816E98">
        <w:rPr>
          <w:spacing w:val="-2"/>
          <w:highlight w:val="lightGray"/>
        </w:rPr>
        <w:t xml:space="preserve"> </w:t>
      </w:r>
      <w:r w:rsidRPr="00816E98">
        <w:rPr>
          <w:highlight w:val="lightGray"/>
        </w:rPr>
        <w:t>600,00</w:t>
      </w:r>
    </w:p>
    <w:p w14:paraId="3EAFA6F5" w14:textId="77777777" w:rsidR="00F30131" w:rsidRPr="00816E98" w:rsidRDefault="00F30131" w:rsidP="00F30131">
      <w:pPr>
        <w:pStyle w:val="Corpotesto"/>
        <w:spacing w:before="5" w:line="242" w:lineRule="auto"/>
        <w:ind w:right="215"/>
        <w:jc w:val="both"/>
        <w:rPr>
          <w:highlight w:val="lightGray"/>
        </w:rPr>
      </w:pPr>
      <w:r w:rsidRPr="00816E98">
        <w:rPr>
          <w:highlight w:val="lightGray"/>
        </w:rPr>
        <w:t>Opera terza classificata: € 400,00</w:t>
      </w:r>
    </w:p>
    <w:p w14:paraId="13C15BC7" w14:textId="385E9709" w:rsidR="00F30131" w:rsidRPr="00816E98" w:rsidRDefault="00F30131" w:rsidP="00107E26">
      <w:pPr>
        <w:pStyle w:val="Corpotesto"/>
        <w:spacing w:before="5" w:line="242" w:lineRule="auto"/>
        <w:ind w:right="215"/>
        <w:jc w:val="both"/>
        <w:rPr>
          <w:highlight w:val="lightGray"/>
        </w:rPr>
      </w:pPr>
      <w:r w:rsidRPr="00816E98">
        <w:rPr>
          <w:highlight w:val="lightGray"/>
        </w:rPr>
        <w:t>Opera quarta classificata: € 200,00</w:t>
      </w:r>
    </w:p>
    <w:p w14:paraId="7BEA9E5B" w14:textId="77777777" w:rsidR="00F30131" w:rsidRPr="00816E98" w:rsidRDefault="00F30131" w:rsidP="00F30131">
      <w:pPr>
        <w:pStyle w:val="Corpotesto"/>
        <w:ind w:right="215"/>
        <w:jc w:val="both"/>
        <w:rPr>
          <w:highlight w:val="lightGray"/>
        </w:rPr>
      </w:pPr>
      <w:r w:rsidRPr="00816E98">
        <w:rPr>
          <w:highlight w:val="lightGray"/>
        </w:rPr>
        <w:t>Le</w:t>
      </w:r>
      <w:r w:rsidRPr="00816E98">
        <w:rPr>
          <w:spacing w:val="-3"/>
          <w:highlight w:val="lightGray"/>
        </w:rPr>
        <w:t xml:space="preserve"> </w:t>
      </w:r>
      <w:r w:rsidRPr="00816E98">
        <w:rPr>
          <w:highlight w:val="lightGray"/>
        </w:rPr>
        <w:t>spese</w:t>
      </w:r>
      <w:r w:rsidRPr="00816E98">
        <w:rPr>
          <w:spacing w:val="-2"/>
          <w:highlight w:val="lightGray"/>
        </w:rPr>
        <w:t xml:space="preserve"> </w:t>
      </w:r>
      <w:r w:rsidRPr="00816E98">
        <w:rPr>
          <w:highlight w:val="lightGray"/>
        </w:rPr>
        <w:t>che</w:t>
      </w:r>
      <w:r w:rsidRPr="00816E98">
        <w:rPr>
          <w:spacing w:val="-3"/>
          <w:highlight w:val="lightGray"/>
        </w:rPr>
        <w:t xml:space="preserve"> </w:t>
      </w:r>
      <w:r w:rsidRPr="00816E98">
        <w:rPr>
          <w:highlight w:val="lightGray"/>
        </w:rPr>
        <w:t>il</w:t>
      </w:r>
      <w:r w:rsidRPr="00816E98">
        <w:rPr>
          <w:spacing w:val="-1"/>
          <w:highlight w:val="lightGray"/>
        </w:rPr>
        <w:t xml:space="preserve"> </w:t>
      </w:r>
      <w:r w:rsidRPr="00816E98">
        <w:rPr>
          <w:highlight w:val="lightGray"/>
        </w:rPr>
        <w:t>CSV</w:t>
      </w:r>
      <w:r w:rsidRPr="00816E98">
        <w:rPr>
          <w:spacing w:val="-6"/>
          <w:highlight w:val="lightGray"/>
        </w:rPr>
        <w:t xml:space="preserve"> </w:t>
      </w:r>
      <w:r w:rsidRPr="00816E98">
        <w:rPr>
          <w:highlight w:val="lightGray"/>
        </w:rPr>
        <w:t>Foggia</w:t>
      </w:r>
      <w:r w:rsidRPr="00816E98">
        <w:rPr>
          <w:spacing w:val="-2"/>
          <w:highlight w:val="lightGray"/>
        </w:rPr>
        <w:t xml:space="preserve"> </w:t>
      </w:r>
      <w:r w:rsidRPr="00816E98">
        <w:rPr>
          <w:highlight w:val="lightGray"/>
        </w:rPr>
        <w:t>liquiderà</w:t>
      </w:r>
      <w:r w:rsidRPr="00816E98">
        <w:rPr>
          <w:spacing w:val="-3"/>
          <w:highlight w:val="lightGray"/>
        </w:rPr>
        <w:t xml:space="preserve"> </w:t>
      </w:r>
      <w:r w:rsidRPr="00816E98">
        <w:rPr>
          <w:highlight w:val="lightGray"/>
        </w:rPr>
        <w:t>saranno</w:t>
      </w:r>
      <w:r w:rsidRPr="00816E98">
        <w:rPr>
          <w:spacing w:val="-1"/>
          <w:highlight w:val="lightGray"/>
        </w:rPr>
        <w:t xml:space="preserve"> </w:t>
      </w:r>
      <w:r w:rsidRPr="00816E98">
        <w:rPr>
          <w:highlight w:val="lightGray"/>
        </w:rPr>
        <w:t>le</w:t>
      </w:r>
      <w:r w:rsidRPr="00816E98">
        <w:rPr>
          <w:spacing w:val="-3"/>
          <w:highlight w:val="lightGray"/>
        </w:rPr>
        <w:t xml:space="preserve"> </w:t>
      </w:r>
      <w:r w:rsidRPr="00816E98">
        <w:rPr>
          <w:highlight w:val="lightGray"/>
        </w:rPr>
        <w:t>seguenti:</w:t>
      </w:r>
    </w:p>
    <w:p w14:paraId="72CA0AAF" w14:textId="6184A9C8" w:rsidR="00F30131" w:rsidRPr="00816E98" w:rsidRDefault="00F30131" w:rsidP="00F30131">
      <w:pPr>
        <w:pStyle w:val="Paragrafoelenco"/>
        <w:numPr>
          <w:ilvl w:val="0"/>
          <w:numId w:val="2"/>
        </w:numPr>
        <w:tabs>
          <w:tab w:val="left" w:pos="823"/>
        </w:tabs>
        <w:spacing w:before="4"/>
        <w:ind w:left="0" w:right="215" w:firstLine="0"/>
        <w:rPr>
          <w:sz w:val="28"/>
          <w:szCs w:val="28"/>
          <w:highlight w:val="lightGray"/>
        </w:rPr>
      </w:pPr>
      <w:r w:rsidRPr="00816E98">
        <w:rPr>
          <w:sz w:val="28"/>
          <w:szCs w:val="28"/>
          <w:highlight w:val="lightGray"/>
        </w:rPr>
        <w:t>compenso per prestazione svolta per la realizzazione dell’opera (prestazione di</w:t>
      </w:r>
      <w:r w:rsidRPr="00816E98">
        <w:rPr>
          <w:spacing w:val="1"/>
          <w:sz w:val="28"/>
          <w:szCs w:val="28"/>
          <w:highlight w:val="lightGray"/>
        </w:rPr>
        <w:t xml:space="preserve"> </w:t>
      </w:r>
      <w:r w:rsidRPr="00816E98">
        <w:rPr>
          <w:sz w:val="28"/>
          <w:szCs w:val="28"/>
          <w:highlight w:val="lightGray"/>
        </w:rPr>
        <w:t>lavoro autonomo occasionale o professionale); in tal caso l’importo ammesso a</w:t>
      </w:r>
      <w:r w:rsidRPr="00816E98">
        <w:rPr>
          <w:spacing w:val="1"/>
          <w:sz w:val="28"/>
          <w:szCs w:val="28"/>
          <w:highlight w:val="lightGray"/>
        </w:rPr>
        <w:t xml:space="preserve"> </w:t>
      </w:r>
      <w:r w:rsidRPr="00816E98">
        <w:rPr>
          <w:spacing w:val="-1"/>
          <w:sz w:val="28"/>
          <w:szCs w:val="28"/>
          <w:highlight w:val="lightGray"/>
        </w:rPr>
        <w:t xml:space="preserve">spesa è da considerarsi lordo complessivo </w:t>
      </w:r>
      <w:r w:rsidRPr="00816E98">
        <w:rPr>
          <w:sz w:val="28"/>
          <w:szCs w:val="28"/>
          <w:highlight w:val="lightGray"/>
        </w:rPr>
        <w:t xml:space="preserve">(comprendente cioè gli oneri fiscali </w:t>
      </w:r>
      <w:proofErr w:type="gramStart"/>
      <w:r w:rsidRPr="00816E98">
        <w:rPr>
          <w:sz w:val="28"/>
          <w:szCs w:val="28"/>
          <w:highlight w:val="lightGray"/>
        </w:rPr>
        <w:t>e</w:t>
      </w:r>
      <w:r w:rsidR="00107E26" w:rsidRPr="00816E98">
        <w:rPr>
          <w:sz w:val="28"/>
          <w:szCs w:val="28"/>
          <w:highlight w:val="lightGray"/>
        </w:rPr>
        <w:t xml:space="preserve"> </w:t>
      </w:r>
      <w:r w:rsidRPr="00816E98">
        <w:rPr>
          <w:spacing w:val="-67"/>
          <w:sz w:val="28"/>
          <w:szCs w:val="28"/>
          <w:highlight w:val="lightGray"/>
        </w:rPr>
        <w:t xml:space="preserve"> </w:t>
      </w:r>
      <w:r w:rsidRPr="00816E98">
        <w:rPr>
          <w:sz w:val="28"/>
          <w:szCs w:val="28"/>
          <w:highlight w:val="lightGray"/>
        </w:rPr>
        <w:t>previdenziali</w:t>
      </w:r>
      <w:proofErr w:type="gramEnd"/>
      <w:r w:rsidRPr="00816E98">
        <w:rPr>
          <w:sz w:val="28"/>
          <w:szCs w:val="28"/>
          <w:highlight w:val="lightGray"/>
        </w:rPr>
        <w:t>)</w:t>
      </w:r>
      <w:r w:rsidR="00107E26" w:rsidRPr="00816E98">
        <w:rPr>
          <w:sz w:val="28"/>
          <w:szCs w:val="28"/>
          <w:highlight w:val="lightGray"/>
        </w:rPr>
        <w:t>;</w:t>
      </w:r>
    </w:p>
    <w:p w14:paraId="4C08BEB4" w14:textId="7687CED4" w:rsidR="00F30131" w:rsidRPr="00816E98" w:rsidRDefault="00F30131" w:rsidP="00F30131">
      <w:pPr>
        <w:pStyle w:val="Paragrafoelenco"/>
        <w:numPr>
          <w:ilvl w:val="0"/>
          <w:numId w:val="2"/>
        </w:numPr>
        <w:tabs>
          <w:tab w:val="left" w:pos="823"/>
        </w:tabs>
        <w:spacing w:before="7" w:line="235" w:lineRule="auto"/>
        <w:ind w:left="0" w:right="215" w:firstLine="0"/>
        <w:rPr>
          <w:sz w:val="28"/>
          <w:szCs w:val="28"/>
          <w:highlight w:val="lightGray"/>
        </w:rPr>
      </w:pPr>
      <w:r w:rsidRPr="00816E98">
        <w:rPr>
          <w:sz w:val="28"/>
          <w:szCs w:val="28"/>
          <w:highlight w:val="lightGray"/>
        </w:rPr>
        <w:t>acquisto di materiali necessari e in quantitativi congrui per la realizzazione</w:t>
      </w:r>
      <w:r w:rsidRPr="00816E98">
        <w:rPr>
          <w:spacing w:val="1"/>
          <w:sz w:val="28"/>
          <w:szCs w:val="28"/>
          <w:highlight w:val="lightGray"/>
        </w:rPr>
        <w:t xml:space="preserve"> </w:t>
      </w:r>
      <w:r w:rsidRPr="00816E98">
        <w:rPr>
          <w:sz w:val="28"/>
          <w:szCs w:val="28"/>
          <w:highlight w:val="lightGray"/>
        </w:rPr>
        <w:t>dell’opera</w:t>
      </w:r>
      <w:r w:rsidRPr="00816E98">
        <w:rPr>
          <w:spacing w:val="-5"/>
          <w:sz w:val="28"/>
          <w:szCs w:val="28"/>
          <w:highlight w:val="lightGray"/>
        </w:rPr>
        <w:t xml:space="preserve"> </w:t>
      </w:r>
      <w:r w:rsidRPr="00816E98">
        <w:rPr>
          <w:sz w:val="28"/>
          <w:szCs w:val="28"/>
          <w:highlight w:val="lightGray"/>
        </w:rPr>
        <w:t>con</w:t>
      </w:r>
      <w:r w:rsidRPr="00816E98">
        <w:rPr>
          <w:spacing w:val="-4"/>
          <w:sz w:val="28"/>
          <w:szCs w:val="28"/>
          <w:highlight w:val="lightGray"/>
        </w:rPr>
        <w:t xml:space="preserve"> </w:t>
      </w:r>
      <w:r w:rsidRPr="00816E98">
        <w:rPr>
          <w:sz w:val="28"/>
          <w:szCs w:val="28"/>
          <w:highlight w:val="lightGray"/>
        </w:rPr>
        <w:t>fatture</w:t>
      </w:r>
      <w:r w:rsidRPr="00816E98">
        <w:rPr>
          <w:spacing w:val="-8"/>
          <w:sz w:val="28"/>
          <w:szCs w:val="28"/>
          <w:highlight w:val="lightGray"/>
        </w:rPr>
        <w:t xml:space="preserve"> </w:t>
      </w:r>
      <w:r w:rsidRPr="00816E98">
        <w:rPr>
          <w:sz w:val="28"/>
          <w:szCs w:val="28"/>
          <w:highlight w:val="lightGray"/>
        </w:rPr>
        <w:t>intestate</w:t>
      </w:r>
      <w:r w:rsidRPr="00816E98">
        <w:rPr>
          <w:spacing w:val="-6"/>
          <w:sz w:val="28"/>
          <w:szCs w:val="28"/>
          <w:highlight w:val="lightGray"/>
        </w:rPr>
        <w:t xml:space="preserve"> </w:t>
      </w:r>
      <w:r w:rsidRPr="00816E98">
        <w:rPr>
          <w:sz w:val="28"/>
          <w:szCs w:val="28"/>
          <w:highlight w:val="lightGray"/>
        </w:rPr>
        <w:t>al</w:t>
      </w:r>
      <w:r w:rsidRPr="00816E98">
        <w:rPr>
          <w:spacing w:val="-7"/>
          <w:sz w:val="28"/>
          <w:szCs w:val="28"/>
          <w:highlight w:val="lightGray"/>
        </w:rPr>
        <w:t xml:space="preserve"> </w:t>
      </w:r>
      <w:r w:rsidRPr="00816E98">
        <w:rPr>
          <w:sz w:val="28"/>
          <w:szCs w:val="28"/>
          <w:highlight w:val="lightGray"/>
        </w:rPr>
        <w:t>CSV</w:t>
      </w:r>
      <w:r w:rsidRPr="00816E98">
        <w:rPr>
          <w:spacing w:val="-8"/>
          <w:sz w:val="28"/>
          <w:szCs w:val="28"/>
          <w:highlight w:val="lightGray"/>
        </w:rPr>
        <w:t xml:space="preserve"> </w:t>
      </w:r>
      <w:r w:rsidRPr="00816E98">
        <w:rPr>
          <w:sz w:val="28"/>
          <w:szCs w:val="28"/>
          <w:highlight w:val="lightGray"/>
        </w:rPr>
        <w:t>Foggia,</w:t>
      </w:r>
      <w:r w:rsidRPr="00816E98">
        <w:rPr>
          <w:spacing w:val="-1"/>
          <w:sz w:val="28"/>
          <w:szCs w:val="28"/>
          <w:highlight w:val="lightGray"/>
        </w:rPr>
        <w:t xml:space="preserve"> </w:t>
      </w:r>
      <w:r w:rsidRPr="00816E98">
        <w:rPr>
          <w:sz w:val="28"/>
          <w:szCs w:val="28"/>
          <w:highlight w:val="lightGray"/>
        </w:rPr>
        <w:t>che</w:t>
      </w:r>
      <w:r w:rsidRPr="00816E98">
        <w:rPr>
          <w:spacing w:val="-11"/>
          <w:sz w:val="28"/>
          <w:szCs w:val="28"/>
          <w:highlight w:val="lightGray"/>
        </w:rPr>
        <w:t xml:space="preserve"> </w:t>
      </w:r>
      <w:r w:rsidRPr="00816E98">
        <w:rPr>
          <w:sz w:val="28"/>
          <w:szCs w:val="28"/>
          <w:highlight w:val="lightGray"/>
        </w:rPr>
        <w:t>provvederà</w:t>
      </w:r>
      <w:r w:rsidRPr="00816E98">
        <w:rPr>
          <w:spacing w:val="-5"/>
          <w:sz w:val="28"/>
          <w:szCs w:val="28"/>
          <w:highlight w:val="lightGray"/>
        </w:rPr>
        <w:t xml:space="preserve"> </w:t>
      </w:r>
      <w:r w:rsidRPr="00816E98">
        <w:rPr>
          <w:sz w:val="28"/>
          <w:szCs w:val="28"/>
          <w:highlight w:val="lightGray"/>
        </w:rPr>
        <w:t>direttamente</w:t>
      </w:r>
      <w:r w:rsidRPr="00816E98">
        <w:rPr>
          <w:spacing w:val="-5"/>
          <w:sz w:val="28"/>
          <w:szCs w:val="28"/>
          <w:highlight w:val="lightGray"/>
        </w:rPr>
        <w:t xml:space="preserve"> </w:t>
      </w:r>
      <w:r w:rsidRPr="00816E98">
        <w:rPr>
          <w:sz w:val="28"/>
          <w:szCs w:val="28"/>
          <w:highlight w:val="lightGray"/>
        </w:rPr>
        <w:t>alla</w:t>
      </w:r>
      <w:r w:rsidRPr="00816E98">
        <w:rPr>
          <w:spacing w:val="-68"/>
          <w:sz w:val="28"/>
          <w:szCs w:val="28"/>
          <w:highlight w:val="lightGray"/>
        </w:rPr>
        <w:t xml:space="preserve"> </w:t>
      </w:r>
      <w:r w:rsidR="00AA474E" w:rsidRPr="00816E98">
        <w:rPr>
          <w:spacing w:val="-68"/>
          <w:sz w:val="28"/>
          <w:szCs w:val="28"/>
          <w:highlight w:val="lightGray"/>
        </w:rPr>
        <w:t xml:space="preserve">  </w:t>
      </w:r>
      <w:r w:rsidRPr="00816E98">
        <w:rPr>
          <w:sz w:val="28"/>
          <w:szCs w:val="28"/>
          <w:highlight w:val="lightGray"/>
        </w:rPr>
        <w:t>relativa</w:t>
      </w:r>
      <w:r w:rsidRPr="00816E98">
        <w:rPr>
          <w:spacing w:val="-1"/>
          <w:sz w:val="28"/>
          <w:szCs w:val="28"/>
          <w:highlight w:val="lightGray"/>
        </w:rPr>
        <w:t xml:space="preserve"> </w:t>
      </w:r>
      <w:r w:rsidRPr="00816E98">
        <w:rPr>
          <w:sz w:val="28"/>
          <w:szCs w:val="28"/>
          <w:highlight w:val="lightGray"/>
        </w:rPr>
        <w:lastRenderedPageBreak/>
        <w:t>liquidazione.</w:t>
      </w:r>
    </w:p>
    <w:p w14:paraId="4AEFE0D4" w14:textId="77777777" w:rsidR="00107E26" w:rsidRPr="00816E98" w:rsidRDefault="00107E26" w:rsidP="00107E26">
      <w:pPr>
        <w:pStyle w:val="Paragrafoelenco"/>
        <w:tabs>
          <w:tab w:val="left" w:pos="823"/>
        </w:tabs>
        <w:spacing w:before="7" w:line="235" w:lineRule="auto"/>
        <w:ind w:left="0" w:right="215" w:firstLine="0"/>
        <w:rPr>
          <w:sz w:val="28"/>
          <w:szCs w:val="28"/>
          <w:highlight w:val="lightGray"/>
        </w:rPr>
      </w:pPr>
    </w:p>
    <w:p w14:paraId="6B360877" w14:textId="77777777" w:rsidR="00435215" w:rsidRPr="00816E98" w:rsidRDefault="0045558C" w:rsidP="00ED19E3">
      <w:pPr>
        <w:pStyle w:val="Titolo1"/>
        <w:ind w:left="0" w:right="215"/>
        <w:rPr>
          <w:highlight w:val="lightGray"/>
        </w:rPr>
      </w:pPr>
      <w:r w:rsidRPr="00816E98">
        <w:rPr>
          <w:highlight w:val="lightGray"/>
        </w:rPr>
        <w:t>Art.</w:t>
      </w:r>
      <w:r w:rsidRPr="00816E98">
        <w:rPr>
          <w:spacing w:val="-2"/>
          <w:highlight w:val="lightGray"/>
        </w:rPr>
        <w:t xml:space="preserve"> </w:t>
      </w:r>
      <w:r w:rsidRPr="00816E98">
        <w:rPr>
          <w:highlight w:val="lightGray"/>
        </w:rPr>
        <w:t>8</w:t>
      </w:r>
      <w:r w:rsidRPr="00816E98">
        <w:rPr>
          <w:spacing w:val="-3"/>
          <w:highlight w:val="lightGray"/>
        </w:rPr>
        <w:t xml:space="preserve"> </w:t>
      </w:r>
      <w:r w:rsidRPr="00816E98">
        <w:rPr>
          <w:highlight w:val="lightGray"/>
        </w:rPr>
        <w:t>–</w:t>
      </w:r>
      <w:r w:rsidRPr="00816E98">
        <w:rPr>
          <w:spacing w:val="-1"/>
          <w:highlight w:val="lightGray"/>
        </w:rPr>
        <w:t xml:space="preserve"> </w:t>
      </w:r>
      <w:r w:rsidRPr="00816E98">
        <w:rPr>
          <w:highlight w:val="lightGray"/>
        </w:rPr>
        <w:t>Presentazione</w:t>
      </w:r>
      <w:r w:rsidRPr="00816E98">
        <w:rPr>
          <w:spacing w:val="-1"/>
          <w:highlight w:val="lightGray"/>
        </w:rPr>
        <w:t xml:space="preserve"> </w:t>
      </w:r>
      <w:r w:rsidRPr="00816E98">
        <w:rPr>
          <w:highlight w:val="lightGray"/>
        </w:rPr>
        <w:t>delle</w:t>
      </w:r>
      <w:r w:rsidRPr="00816E98">
        <w:rPr>
          <w:spacing w:val="-1"/>
          <w:highlight w:val="lightGray"/>
        </w:rPr>
        <w:t xml:space="preserve"> </w:t>
      </w:r>
      <w:r w:rsidRPr="00816E98">
        <w:rPr>
          <w:highlight w:val="lightGray"/>
        </w:rPr>
        <w:t>opere</w:t>
      </w:r>
    </w:p>
    <w:p w14:paraId="6B360878" w14:textId="77777777" w:rsidR="00435215" w:rsidRPr="00816E98" w:rsidRDefault="00435215" w:rsidP="00ED19E3">
      <w:pPr>
        <w:pStyle w:val="Corpotesto"/>
        <w:spacing w:before="11"/>
        <w:ind w:right="215"/>
        <w:rPr>
          <w:b/>
          <w:highlight w:val="lightGray"/>
        </w:rPr>
      </w:pPr>
    </w:p>
    <w:p w14:paraId="1934BF7F" w14:textId="3D6F697B" w:rsidR="003840D8" w:rsidRPr="00816E98" w:rsidRDefault="0045558C" w:rsidP="00107E26">
      <w:pPr>
        <w:ind w:right="57"/>
        <w:jc w:val="both"/>
        <w:rPr>
          <w:sz w:val="28"/>
          <w:szCs w:val="28"/>
          <w:highlight w:val="lightGray"/>
        </w:rPr>
      </w:pPr>
      <w:r w:rsidRPr="00816E98">
        <w:rPr>
          <w:sz w:val="28"/>
          <w:szCs w:val="28"/>
          <w:highlight w:val="lightGray"/>
        </w:rPr>
        <w:t>La</w:t>
      </w:r>
      <w:r w:rsidRPr="00816E98">
        <w:rPr>
          <w:spacing w:val="-4"/>
          <w:sz w:val="28"/>
          <w:szCs w:val="28"/>
          <w:highlight w:val="lightGray"/>
        </w:rPr>
        <w:t xml:space="preserve"> </w:t>
      </w:r>
      <w:r w:rsidRPr="00816E98">
        <w:rPr>
          <w:b/>
          <w:sz w:val="28"/>
          <w:szCs w:val="28"/>
          <w:highlight w:val="lightGray"/>
        </w:rPr>
        <w:t>mostra/presentazione</w:t>
      </w:r>
      <w:r w:rsidRPr="00816E98">
        <w:rPr>
          <w:b/>
          <w:spacing w:val="-2"/>
          <w:sz w:val="28"/>
          <w:szCs w:val="28"/>
          <w:highlight w:val="lightGray"/>
        </w:rPr>
        <w:t xml:space="preserve"> </w:t>
      </w:r>
      <w:r w:rsidRPr="00816E98">
        <w:rPr>
          <w:sz w:val="28"/>
          <w:szCs w:val="28"/>
          <w:highlight w:val="lightGray"/>
        </w:rPr>
        <w:t>delle</w:t>
      </w:r>
      <w:r w:rsidRPr="00816E98">
        <w:rPr>
          <w:spacing w:val="-4"/>
          <w:sz w:val="28"/>
          <w:szCs w:val="28"/>
          <w:highlight w:val="lightGray"/>
        </w:rPr>
        <w:t xml:space="preserve"> </w:t>
      </w:r>
      <w:r w:rsidRPr="00816E98">
        <w:rPr>
          <w:sz w:val="28"/>
          <w:szCs w:val="28"/>
          <w:highlight w:val="lightGray"/>
        </w:rPr>
        <w:t>opere</w:t>
      </w:r>
      <w:r w:rsidRPr="00816E98">
        <w:rPr>
          <w:spacing w:val="-7"/>
          <w:sz w:val="28"/>
          <w:szCs w:val="28"/>
          <w:highlight w:val="lightGray"/>
        </w:rPr>
        <w:t xml:space="preserve"> </w:t>
      </w:r>
      <w:r w:rsidRPr="00816E98">
        <w:rPr>
          <w:sz w:val="28"/>
          <w:szCs w:val="28"/>
          <w:highlight w:val="lightGray"/>
        </w:rPr>
        <w:t>partecipanti</w:t>
      </w:r>
      <w:r w:rsidRPr="00816E98">
        <w:rPr>
          <w:spacing w:val="-3"/>
          <w:sz w:val="28"/>
          <w:szCs w:val="28"/>
          <w:highlight w:val="lightGray"/>
        </w:rPr>
        <w:t xml:space="preserve"> </w:t>
      </w:r>
      <w:r w:rsidRPr="00816E98">
        <w:rPr>
          <w:sz w:val="28"/>
          <w:szCs w:val="28"/>
          <w:highlight w:val="lightGray"/>
        </w:rPr>
        <w:t>avverrà</w:t>
      </w:r>
      <w:r w:rsidRPr="00816E98">
        <w:rPr>
          <w:spacing w:val="-4"/>
          <w:sz w:val="28"/>
          <w:szCs w:val="28"/>
          <w:highlight w:val="lightGray"/>
        </w:rPr>
        <w:t xml:space="preserve"> </w:t>
      </w:r>
      <w:r w:rsidR="003840D8" w:rsidRPr="00816E98">
        <w:rPr>
          <w:sz w:val="28"/>
          <w:szCs w:val="28"/>
          <w:highlight w:val="lightGray"/>
        </w:rPr>
        <w:t>a</w:t>
      </w:r>
      <w:r w:rsidRPr="00816E98">
        <w:rPr>
          <w:spacing w:val="-5"/>
          <w:sz w:val="28"/>
          <w:szCs w:val="28"/>
          <w:highlight w:val="lightGray"/>
        </w:rPr>
        <w:t xml:space="preserve"> </w:t>
      </w:r>
      <w:r w:rsidRPr="00816E98">
        <w:rPr>
          <w:sz w:val="28"/>
          <w:szCs w:val="28"/>
          <w:highlight w:val="lightGray"/>
        </w:rPr>
        <w:t>Foggia,</w:t>
      </w:r>
      <w:r w:rsidRPr="00816E98">
        <w:rPr>
          <w:spacing w:val="-8"/>
          <w:sz w:val="28"/>
          <w:szCs w:val="28"/>
          <w:highlight w:val="lightGray"/>
        </w:rPr>
        <w:t xml:space="preserve"> </w:t>
      </w:r>
      <w:r w:rsidRPr="00816E98">
        <w:rPr>
          <w:sz w:val="28"/>
          <w:szCs w:val="28"/>
          <w:highlight w:val="lightGray"/>
        </w:rPr>
        <w:t>presumibilmente</w:t>
      </w:r>
      <w:r w:rsidR="00107E26" w:rsidRPr="00816E98">
        <w:rPr>
          <w:sz w:val="28"/>
          <w:szCs w:val="28"/>
          <w:highlight w:val="lightGray"/>
        </w:rPr>
        <w:t xml:space="preserve"> </w:t>
      </w:r>
      <w:r w:rsidRPr="00816E98">
        <w:rPr>
          <w:sz w:val="28"/>
          <w:szCs w:val="28"/>
          <w:highlight w:val="lightGray"/>
        </w:rPr>
        <w:t xml:space="preserve">nel mese di </w:t>
      </w:r>
      <w:r w:rsidR="00B61CDA" w:rsidRPr="00816E98">
        <w:rPr>
          <w:sz w:val="28"/>
          <w:szCs w:val="28"/>
          <w:highlight w:val="lightGray"/>
        </w:rPr>
        <w:t>maggio</w:t>
      </w:r>
      <w:r w:rsidRPr="00816E98">
        <w:rPr>
          <w:sz w:val="28"/>
          <w:szCs w:val="28"/>
          <w:highlight w:val="lightGray"/>
        </w:rPr>
        <w:t xml:space="preserve"> 202</w:t>
      </w:r>
      <w:r w:rsidR="0095474D" w:rsidRPr="00816E98">
        <w:rPr>
          <w:sz w:val="28"/>
          <w:szCs w:val="28"/>
          <w:highlight w:val="lightGray"/>
        </w:rPr>
        <w:t>6</w:t>
      </w:r>
      <w:r w:rsidRPr="00816E98">
        <w:rPr>
          <w:sz w:val="28"/>
          <w:szCs w:val="28"/>
          <w:highlight w:val="lightGray"/>
        </w:rPr>
        <w:t>, salvo diversa programmazione che sarà comunicata agli</w:t>
      </w:r>
      <w:r w:rsidRPr="00816E98">
        <w:rPr>
          <w:spacing w:val="1"/>
          <w:sz w:val="28"/>
          <w:szCs w:val="28"/>
          <w:highlight w:val="lightGray"/>
        </w:rPr>
        <w:t xml:space="preserve"> </w:t>
      </w:r>
      <w:r w:rsidRPr="00816E98">
        <w:rPr>
          <w:sz w:val="28"/>
          <w:szCs w:val="28"/>
          <w:highlight w:val="lightGray"/>
        </w:rPr>
        <w:t>artisti.</w:t>
      </w:r>
      <w:r w:rsidRPr="00816E98">
        <w:rPr>
          <w:spacing w:val="1"/>
          <w:sz w:val="28"/>
          <w:szCs w:val="28"/>
          <w:highlight w:val="lightGray"/>
        </w:rPr>
        <w:t xml:space="preserve"> </w:t>
      </w:r>
      <w:r w:rsidRPr="00816E98">
        <w:rPr>
          <w:sz w:val="28"/>
          <w:szCs w:val="28"/>
          <w:highlight w:val="lightGray"/>
        </w:rPr>
        <w:t>Il</w:t>
      </w:r>
      <w:r w:rsidRPr="00816E98">
        <w:rPr>
          <w:spacing w:val="1"/>
          <w:sz w:val="28"/>
          <w:szCs w:val="28"/>
          <w:highlight w:val="lightGray"/>
        </w:rPr>
        <w:t xml:space="preserve"> </w:t>
      </w:r>
      <w:r w:rsidRPr="00816E98">
        <w:rPr>
          <w:sz w:val="28"/>
          <w:szCs w:val="28"/>
          <w:highlight w:val="lightGray"/>
        </w:rPr>
        <w:t>programma</w:t>
      </w:r>
      <w:r w:rsidRPr="00816E98">
        <w:rPr>
          <w:spacing w:val="1"/>
          <w:sz w:val="28"/>
          <w:szCs w:val="28"/>
          <w:highlight w:val="lightGray"/>
        </w:rPr>
        <w:t xml:space="preserve"> </w:t>
      </w:r>
      <w:r w:rsidRPr="00816E98">
        <w:rPr>
          <w:sz w:val="28"/>
          <w:szCs w:val="28"/>
          <w:highlight w:val="lightGray"/>
        </w:rPr>
        <w:t>dettagliato</w:t>
      </w:r>
      <w:r w:rsidRPr="00816E98">
        <w:rPr>
          <w:spacing w:val="1"/>
          <w:sz w:val="28"/>
          <w:szCs w:val="28"/>
          <w:highlight w:val="lightGray"/>
        </w:rPr>
        <w:t xml:space="preserve"> </w:t>
      </w:r>
      <w:r w:rsidRPr="00816E98">
        <w:rPr>
          <w:sz w:val="28"/>
          <w:szCs w:val="28"/>
          <w:highlight w:val="lightGray"/>
        </w:rPr>
        <w:t>della</w:t>
      </w:r>
      <w:r w:rsidRPr="00816E98">
        <w:rPr>
          <w:spacing w:val="1"/>
          <w:sz w:val="28"/>
          <w:szCs w:val="28"/>
          <w:highlight w:val="lightGray"/>
        </w:rPr>
        <w:t xml:space="preserve"> </w:t>
      </w:r>
      <w:r w:rsidRPr="00816E98">
        <w:rPr>
          <w:sz w:val="28"/>
          <w:szCs w:val="28"/>
          <w:highlight w:val="lightGray"/>
        </w:rPr>
        <w:t>manifestazione</w:t>
      </w:r>
      <w:r w:rsidRPr="00816E98">
        <w:rPr>
          <w:spacing w:val="1"/>
          <w:sz w:val="28"/>
          <w:szCs w:val="28"/>
          <w:highlight w:val="lightGray"/>
        </w:rPr>
        <w:t xml:space="preserve"> </w:t>
      </w:r>
      <w:r w:rsidRPr="00816E98">
        <w:rPr>
          <w:sz w:val="28"/>
          <w:szCs w:val="28"/>
          <w:highlight w:val="lightGray"/>
        </w:rPr>
        <w:t>sarà</w:t>
      </w:r>
      <w:r w:rsidRPr="00816E98">
        <w:rPr>
          <w:spacing w:val="1"/>
          <w:sz w:val="28"/>
          <w:szCs w:val="28"/>
          <w:highlight w:val="lightGray"/>
        </w:rPr>
        <w:t xml:space="preserve"> </w:t>
      </w:r>
      <w:r w:rsidRPr="00816E98">
        <w:rPr>
          <w:sz w:val="28"/>
          <w:szCs w:val="28"/>
          <w:highlight w:val="lightGray"/>
        </w:rPr>
        <w:t>pubblicato</w:t>
      </w:r>
      <w:r w:rsidRPr="00816E98">
        <w:rPr>
          <w:spacing w:val="1"/>
          <w:sz w:val="28"/>
          <w:szCs w:val="28"/>
          <w:highlight w:val="lightGray"/>
        </w:rPr>
        <w:t xml:space="preserve"> </w:t>
      </w:r>
      <w:r w:rsidRPr="00816E98">
        <w:rPr>
          <w:sz w:val="28"/>
          <w:szCs w:val="28"/>
          <w:highlight w:val="lightGray"/>
        </w:rPr>
        <w:t>sul</w:t>
      </w:r>
      <w:r w:rsidRPr="00816E98">
        <w:rPr>
          <w:spacing w:val="1"/>
          <w:sz w:val="28"/>
          <w:szCs w:val="28"/>
          <w:highlight w:val="lightGray"/>
        </w:rPr>
        <w:t xml:space="preserve"> </w:t>
      </w:r>
      <w:r w:rsidRPr="00816E98">
        <w:rPr>
          <w:sz w:val="28"/>
          <w:szCs w:val="28"/>
          <w:highlight w:val="lightGray"/>
        </w:rPr>
        <w:t>sito</w:t>
      </w:r>
      <w:r w:rsidRPr="00816E98">
        <w:rPr>
          <w:spacing w:val="1"/>
          <w:sz w:val="28"/>
          <w:szCs w:val="28"/>
          <w:highlight w:val="lightGray"/>
        </w:rPr>
        <w:t xml:space="preserve"> </w:t>
      </w:r>
      <w:hyperlink r:id="rId9">
        <w:r w:rsidRPr="00816E98">
          <w:rPr>
            <w:color w:val="0000FF"/>
            <w:sz w:val="28"/>
            <w:szCs w:val="28"/>
            <w:highlight w:val="lightGray"/>
          </w:rPr>
          <w:t>www.csvfoggia.it</w:t>
        </w:r>
        <w:r w:rsidRPr="00816E98">
          <w:rPr>
            <w:color w:val="0000FF"/>
            <w:spacing w:val="1"/>
            <w:sz w:val="28"/>
            <w:szCs w:val="28"/>
            <w:highlight w:val="lightGray"/>
          </w:rPr>
          <w:t xml:space="preserve"> </w:t>
        </w:r>
      </w:hyperlink>
      <w:r w:rsidRPr="00816E98">
        <w:rPr>
          <w:sz w:val="28"/>
          <w:szCs w:val="28"/>
          <w:highlight w:val="lightGray"/>
        </w:rPr>
        <w:t>e</w:t>
      </w:r>
      <w:r w:rsidRPr="00816E98">
        <w:rPr>
          <w:spacing w:val="-3"/>
          <w:sz w:val="28"/>
          <w:szCs w:val="28"/>
          <w:highlight w:val="lightGray"/>
        </w:rPr>
        <w:t xml:space="preserve"> </w:t>
      </w:r>
      <w:r w:rsidRPr="00816E98">
        <w:rPr>
          <w:sz w:val="28"/>
          <w:szCs w:val="28"/>
          <w:highlight w:val="lightGray"/>
        </w:rPr>
        <w:t>diffuso</w:t>
      </w:r>
      <w:r w:rsidRPr="00816E98">
        <w:rPr>
          <w:spacing w:val="1"/>
          <w:sz w:val="28"/>
          <w:szCs w:val="28"/>
          <w:highlight w:val="lightGray"/>
        </w:rPr>
        <w:t xml:space="preserve"> </w:t>
      </w:r>
      <w:r w:rsidRPr="00816E98">
        <w:rPr>
          <w:sz w:val="28"/>
          <w:szCs w:val="28"/>
          <w:highlight w:val="lightGray"/>
        </w:rPr>
        <w:t>attraverso i media.</w:t>
      </w:r>
      <w:r w:rsidR="003840D8" w:rsidRPr="00816E98">
        <w:rPr>
          <w:sz w:val="28"/>
          <w:szCs w:val="28"/>
          <w:highlight w:val="lightGray"/>
        </w:rPr>
        <w:t xml:space="preserve"> </w:t>
      </w:r>
    </w:p>
    <w:p w14:paraId="6B36087B" w14:textId="40A3B9BF" w:rsidR="00435215" w:rsidRPr="00816E98" w:rsidRDefault="003840D8" w:rsidP="00107E26">
      <w:pPr>
        <w:pStyle w:val="Corpotesto"/>
        <w:ind w:right="215"/>
        <w:jc w:val="both"/>
        <w:rPr>
          <w:highlight w:val="lightGray"/>
        </w:rPr>
      </w:pPr>
      <w:r w:rsidRPr="00816E98">
        <w:rPr>
          <w:highlight w:val="lightGray"/>
        </w:rPr>
        <w:t>Potrà essere programmata una presentazione delle opere in più date e in luoghi</w:t>
      </w:r>
      <w:r w:rsidR="00B63F02" w:rsidRPr="00816E98">
        <w:rPr>
          <w:highlight w:val="lightGray"/>
        </w:rPr>
        <w:t xml:space="preserve"> diversi</w:t>
      </w:r>
      <w:r w:rsidRPr="00816E98">
        <w:rPr>
          <w:highlight w:val="lightGray"/>
        </w:rPr>
        <w:t>.</w:t>
      </w:r>
    </w:p>
    <w:p w14:paraId="6B36087C" w14:textId="77777777" w:rsidR="00435215" w:rsidRPr="00816E98" w:rsidRDefault="00435215" w:rsidP="00ED19E3">
      <w:pPr>
        <w:pStyle w:val="Corpotesto"/>
        <w:spacing w:before="4"/>
        <w:ind w:right="215"/>
        <w:rPr>
          <w:highlight w:val="lightGray"/>
        </w:rPr>
      </w:pPr>
    </w:p>
    <w:p w14:paraId="6B36087D" w14:textId="77777777" w:rsidR="00435215" w:rsidRPr="00816E98" w:rsidRDefault="0045558C" w:rsidP="00ED19E3">
      <w:pPr>
        <w:pStyle w:val="Titolo1"/>
        <w:ind w:left="0" w:right="215"/>
        <w:rPr>
          <w:highlight w:val="lightGray"/>
        </w:rPr>
      </w:pPr>
      <w:r w:rsidRPr="00816E98">
        <w:rPr>
          <w:highlight w:val="lightGray"/>
        </w:rPr>
        <w:t>Art.</w:t>
      </w:r>
      <w:r w:rsidRPr="00816E98">
        <w:rPr>
          <w:spacing w:val="-2"/>
          <w:highlight w:val="lightGray"/>
        </w:rPr>
        <w:t xml:space="preserve"> </w:t>
      </w:r>
      <w:r w:rsidRPr="00816E98">
        <w:rPr>
          <w:highlight w:val="lightGray"/>
        </w:rPr>
        <w:t>9</w:t>
      </w:r>
      <w:r w:rsidRPr="00816E98">
        <w:rPr>
          <w:spacing w:val="-4"/>
          <w:highlight w:val="lightGray"/>
        </w:rPr>
        <w:t xml:space="preserve"> </w:t>
      </w:r>
      <w:r w:rsidRPr="00816E98">
        <w:rPr>
          <w:highlight w:val="lightGray"/>
        </w:rPr>
        <w:t>–Responsabilità</w:t>
      </w:r>
      <w:r w:rsidRPr="00816E98">
        <w:rPr>
          <w:spacing w:val="-1"/>
          <w:highlight w:val="lightGray"/>
        </w:rPr>
        <w:t xml:space="preserve"> </w:t>
      </w:r>
      <w:r w:rsidRPr="00816E98">
        <w:rPr>
          <w:highlight w:val="lightGray"/>
        </w:rPr>
        <w:t>e</w:t>
      </w:r>
      <w:r w:rsidRPr="00816E98">
        <w:rPr>
          <w:spacing w:val="-3"/>
          <w:highlight w:val="lightGray"/>
        </w:rPr>
        <w:t xml:space="preserve"> </w:t>
      </w:r>
      <w:r w:rsidRPr="00816E98">
        <w:rPr>
          <w:highlight w:val="lightGray"/>
        </w:rPr>
        <w:t>diritti</w:t>
      </w:r>
      <w:r w:rsidRPr="00816E98">
        <w:rPr>
          <w:spacing w:val="-1"/>
          <w:highlight w:val="lightGray"/>
        </w:rPr>
        <w:t xml:space="preserve"> </w:t>
      </w:r>
      <w:r w:rsidRPr="00816E98">
        <w:rPr>
          <w:highlight w:val="lightGray"/>
        </w:rPr>
        <w:t>del</w:t>
      </w:r>
      <w:r w:rsidRPr="00816E98">
        <w:rPr>
          <w:spacing w:val="-1"/>
          <w:highlight w:val="lightGray"/>
        </w:rPr>
        <w:t xml:space="preserve"> </w:t>
      </w:r>
      <w:r w:rsidRPr="00816E98">
        <w:rPr>
          <w:highlight w:val="lightGray"/>
        </w:rPr>
        <w:t>CSV</w:t>
      </w:r>
      <w:r w:rsidRPr="00816E98">
        <w:rPr>
          <w:spacing w:val="-5"/>
          <w:highlight w:val="lightGray"/>
        </w:rPr>
        <w:t xml:space="preserve"> </w:t>
      </w:r>
      <w:r w:rsidRPr="00816E98">
        <w:rPr>
          <w:highlight w:val="lightGray"/>
        </w:rPr>
        <w:t>Foggia</w:t>
      </w:r>
    </w:p>
    <w:p w14:paraId="6B36087E" w14:textId="77777777" w:rsidR="00435215" w:rsidRPr="00816E98" w:rsidRDefault="00435215" w:rsidP="00ED19E3">
      <w:pPr>
        <w:pStyle w:val="Corpotesto"/>
        <w:spacing w:before="10"/>
        <w:ind w:right="215"/>
        <w:rPr>
          <w:b/>
          <w:highlight w:val="lightGray"/>
        </w:rPr>
      </w:pPr>
    </w:p>
    <w:p w14:paraId="0BC9A05A" w14:textId="77777777" w:rsidR="003840D8" w:rsidRPr="00816E98" w:rsidRDefault="0045558C" w:rsidP="00ED19E3">
      <w:pPr>
        <w:pStyle w:val="Corpotesto"/>
        <w:spacing w:before="1"/>
        <w:ind w:right="215"/>
        <w:jc w:val="both"/>
        <w:rPr>
          <w:highlight w:val="lightGray"/>
        </w:rPr>
      </w:pPr>
      <w:r w:rsidRPr="00816E98">
        <w:rPr>
          <w:highlight w:val="lightGray"/>
        </w:rPr>
        <w:t>Il CSV Foggia, pur assicurando la massima cura e custodia delle opere pervenute,</w:t>
      </w:r>
      <w:r w:rsidRPr="00816E98">
        <w:rPr>
          <w:spacing w:val="1"/>
          <w:highlight w:val="lightGray"/>
        </w:rPr>
        <w:t xml:space="preserve"> </w:t>
      </w:r>
      <w:r w:rsidRPr="00816E98">
        <w:rPr>
          <w:highlight w:val="lightGray"/>
        </w:rPr>
        <w:t xml:space="preserve">declina ogni </w:t>
      </w:r>
      <w:r w:rsidRPr="00816E98">
        <w:rPr>
          <w:b/>
          <w:highlight w:val="lightGray"/>
        </w:rPr>
        <w:t xml:space="preserve">responsabilità </w:t>
      </w:r>
      <w:r w:rsidRPr="00816E98">
        <w:rPr>
          <w:highlight w:val="lightGray"/>
        </w:rPr>
        <w:t>per eventuali furti, o danni alle opere, che</w:t>
      </w:r>
      <w:r w:rsidRPr="00816E98">
        <w:rPr>
          <w:spacing w:val="1"/>
          <w:highlight w:val="lightGray"/>
        </w:rPr>
        <w:t xml:space="preserve"> </w:t>
      </w:r>
      <w:r w:rsidRPr="00816E98">
        <w:rPr>
          <w:highlight w:val="lightGray"/>
        </w:rPr>
        <w:t>possano</w:t>
      </w:r>
      <w:r w:rsidRPr="00816E98">
        <w:rPr>
          <w:spacing w:val="-4"/>
          <w:highlight w:val="lightGray"/>
        </w:rPr>
        <w:t xml:space="preserve"> </w:t>
      </w:r>
      <w:r w:rsidRPr="00816E98">
        <w:rPr>
          <w:highlight w:val="lightGray"/>
        </w:rPr>
        <w:t>verificarsi</w:t>
      </w:r>
      <w:r w:rsidRPr="00816E98">
        <w:rPr>
          <w:spacing w:val="1"/>
          <w:highlight w:val="lightGray"/>
        </w:rPr>
        <w:t xml:space="preserve"> </w:t>
      </w:r>
      <w:r w:rsidRPr="00816E98">
        <w:rPr>
          <w:highlight w:val="lightGray"/>
        </w:rPr>
        <w:t>durante</w:t>
      </w:r>
      <w:r w:rsidRPr="00816E98">
        <w:rPr>
          <w:spacing w:val="-3"/>
          <w:highlight w:val="lightGray"/>
        </w:rPr>
        <w:t xml:space="preserve"> </w:t>
      </w:r>
      <w:r w:rsidRPr="00816E98">
        <w:rPr>
          <w:highlight w:val="lightGray"/>
        </w:rPr>
        <w:t>tutte le</w:t>
      </w:r>
      <w:r w:rsidRPr="00816E98">
        <w:rPr>
          <w:spacing w:val="-1"/>
          <w:highlight w:val="lightGray"/>
        </w:rPr>
        <w:t xml:space="preserve"> </w:t>
      </w:r>
      <w:r w:rsidRPr="00816E98">
        <w:rPr>
          <w:highlight w:val="lightGray"/>
        </w:rPr>
        <w:t>fasi</w:t>
      </w:r>
      <w:r w:rsidRPr="00816E98">
        <w:rPr>
          <w:spacing w:val="1"/>
          <w:highlight w:val="lightGray"/>
        </w:rPr>
        <w:t xml:space="preserve"> </w:t>
      </w:r>
      <w:r w:rsidRPr="00816E98">
        <w:rPr>
          <w:highlight w:val="lightGray"/>
        </w:rPr>
        <w:t>del</w:t>
      </w:r>
      <w:r w:rsidRPr="00816E98">
        <w:rPr>
          <w:spacing w:val="-1"/>
          <w:highlight w:val="lightGray"/>
        </w:rPr>
        <w:t xml:space="preserve"> </w:t>
      </w:r>
      <w:r w:rsidRPr="00816E98">
        <w:rPr>
          <w:highlight w:val="lightGray"/>
        </w:rPr>
        <w:t>concorso.</w:t>
      </w:r>
    </w:p>
    <w:p w14:paraId="70AA4843" w14:textId="6FDE8BD2" w:rsidR="003840D8" w:rsidRPr="00816E98" w:rsidRDefault="0045558C" w:rsidP="00ED19E3">
      <w:pPr>
        <w:pStyle w:val="Corpotesto"/>
        <w:spacing w:before="1"/>
        <w:ind w:right="215"/>
        <w:jc w:val="both"/>
        <w:rPr>
          <w:highlight w:val="lightGray"/>
        </w:rPr>
      </w:pPr>
      <w:r w:rsidRPr="00816E98">
        <w:rPr>
          <w:highlight w:val="lightGray"/>
        </w:rPr>
        <w:t>Gli</w:t>
      </w:r>
      <w:r w:rsidRPr="00816E98">
        <w:rPr>
          <w:spacing w:val="-17"/>
          <w:highlight w:val="lightGray"/>
        </w:rPr>
        <w:t xml:space="preserve"> </w:t>
      </w:r>
      <w:r w:rsidRPr="00816E98">
        <w:rPr>
          <w:highlight w:val="lightGray"/>
        </w:rPr>
        <w:t>autori</w:t>
      </w:r>
      <w:r w:rsidRPr="00816E98">
        <w:rPr>
          <w:spacing w:val="-16"/>
          <w:highlight w:val="lightGray"/>
        </w:rPr>
        <w:t xml:space="preserve"> </w:t>
      </w:r>
      <w:r w:rsidRPr="00816E98">
        <w:rPr>
          <w:highlight w:val="lightGray"/>
        </w:rPr>
        <w:t>delle</w:t>
      </w:r>
      <w:r w:rsidRPr="00816E98">
        <w:rPr>
          <w:spacing w:val="-14"/>
          <w:highlight w:val="lightGray"/>
        </w:rPr>
        <w:t xml:space="preserve"> </w:t>
      </w:r>
      <w:r w:rsidRPr="00816E98">
        <w:rPr>
          <w:highlight w:val="lightGray"/>
        </w:rPr>
        <w:t>opere</w:t>
      </w:r>
      <w:r w:rsidRPr="00816E98">
        <w:rPr>
          <w:spacing w:val="-16"/>
          <w:highlight w:val="lightGray"/>
        </w:rPr>
        <w:t xml:space="preserve"> </w:t>
      </w:r>
      <w:r w:rsidR="009024F8" w:rsidRPr="00816E98">
        <w:rPr>
          <w:spacing w:val="-16"/>
          <w:highlight w:val="lightGray"/>
        </w:rPr>
        <w:t>“</w:t>
      </w:r>
      <w:r w:rsidR="003840D8" w:rsidRPr="00816E98">
        <w:rPr>
          <w:b/>
          <w:bCs/>
          <w:highlight w:val="lightGray"/>
        </w:rPr>
        <w:t>figurative</w:t>
      </w:r>
      <w:r w:rsidR="003840D8" w:rsidRPr="00816E98">
        <w:rPr>
          <w:b/>
          <w:bCs/>
          <w:spacing w:val="-5"/>
          <w:highlight w:val="lightGray"/>
        </w:rPr>
        <w:t xml:space="preserve"> </w:t>
      </w:r>
      <w:r w:rsidR="003840D8" w:rsidRPr="00816E98">
        <w:rPr>
          <w:b/>
          <w:bCs/>
          <w:highlight w:val="lightGray"/>
        </w:rPr>
        <w:t>e</w:t>
      </w:r>
      <w:r w:rsidR="003840D8" w:rsidRPr="00816E98">
        <w:rPr>
          <w:b/>
          <w:bCs/>
          <w:spacing w:val="4"/>
          <w:highlight w:val="lightGray"/>
        </w:rPr>
        <w:t xml:space="preserve"> </w:t>
      </w:r>
      <w:r w:rsidR="003840D8" w:rsidRPr="00816E98">
        <w:rPr>
          <w:b/>
          <w:bCs/>
          <w:highlight w:val="lightGray"/>
        </w:rPr>
        <w:t>grafiche</w:t>
      </w:r>
      <w:r w:rsidR="009024F8" w:rsidRPr="00816E98">
        <w:rPr>
          <w:b/>
          <w:bCs/>
          <w:highlight w:val="lightGray"/>
        </w:rPr>
        <w:t xml:space="preserve">” </w:t>
      </w:r>
      <w:r w:rsidRPr="00816E98">
        <w:rPr>
          <w:highlight w:val="lightGray"/>
        </w:rPr>
        <w:t>vincitrici</w:t>
      </w:r>
      <w:r w:rsidRPr="00816E98">
        <w:rPr>
          <w:spacing w:val="-15"/>
          <w:highlight w:val="lightGray"/>
        </w:rPr>
        <w:t xml:space="preserve"> </w:t>
      </w:r>
      <w:r w:rsidRPr="00816E98">
        <w:rPr>
          <w:highlight w:val="lightGray"/>
        </w:rPr>
        <w:t>si</w:t>
      </w:r>
      <w:r w:rsidRPr="00816E98">
        <w:rPr>
          <w:spacing w:val="-17"/>
          <w:highlight w:val="lightGray"/>
        </w:rPr>
        <w:t xml:space="preserve"> </w:t>
      </w:r>
      <w:r w:rsidRPr="00816E98">
        <w:rPr>
          <w:highlight w:val="lightGray"/>
        </w:rPr>
        <w:t>impegnano</w:t>
      </w:r>
      <w:r w:rsidRPr="00816E98">
        <w:rPr>
          <w:spacing w:val="-15"/>
          <w:highlight w:val="lightGray"/>
        </w:rPr>
        <w:t xml:space="preserve"> </w:t>
      </w:r>
      <w:r w:rsidRPr="00816E98">
        <w:rPr>
          <w:highlight w:val="lightGray"/>
        </w:rPr>
        <w:t>a</w:t>
      </w:r>
      <w:r w:rsidRPr="00816E98">
        <w:rPr>
          <w:spacing w:val="-10"/>
          <w:highlight w:val="lightGray"/>
        </w:rPr>
        <w:t xml:space="preserve"> </w:t>
      </w:r>
      <w:r w:rsidRPr="00816E98">
        <w:rPr>
          <w:b/>
          <w:highlight w:val="lightGray"/>
        </w:rPr>
        <w:t>cedere</w:t>
      </w:r>
      <w:r w:rsidRPr="00816E98">
        <w:rPr>
          <w:b/>
          <w:spacing w:val="-17"/>
          <w:highlight w:val="lightGray"/>
        </w:rPr>
        <w:t xml:space="preserve"> </w:t>
      </w:r>
      <w:r w:rsidRPr="00816E98">
        <w:rPr>
          <w:b/>
          <w:highlight w:val="lightGray"/>
        </w:rPr>
        <w:t>a</w:t>
      </w:r>
      <w:r w:rsidRPr="00816E98">
        <w:rPr>
          <w:b/>
          <w:spacing w:val="-16"/>
          <w:highlight w:val="lightGray"/>
        </w:rPr>
        <w:t xml:space="preserve"> </w:t>
      </w:r>
      <w:r w:rsidRPr="00816E98">
        <w:rPr>
          <w:b/>
          <w:highlight w:val="lightGray"/>
        </w:rPr>
        <w:t>titolo</w:t>
      </w:r>
      <w:r w:rsidRPr="00816E98">
        <w:rPr>
          <w:b/>
          <w:spacing w:val="-16"/>
          <w:highlight w:val="lightGray"/>
        </w:rPr>
        <w:t xml:space="preserve"> </w:t>
      </w:r>
      <w:r w:rsidRPr="00816E98">
        <w:rPr>
          <w:b/>
          <w:highlight w:val="lightGray"/>
        </w:rPr>
        <w:t>gratuito</w:t>
      </w:r>
      <w:r w:rsidRPr="00816E98">
        <w:rPr>
          <w:b/>
          <w:spacing w:val="-12"/>
          <w:highlight w:val="lightGray"/>
        </w:rPr>
        <w:t xml:space="preserve"> </w:t>
      </w:r>
      <w:r w:rsidRPr="00816E98">
        <w:rPr>
          <w:highlight w:val="lightGray"/>
        </w:rPr>
        <w:t>al</w:t>
      </w:r>
      <w:r w:rsidRPr="00816E98">
        <w:rPr>
          <w:spacing w:val="-11"/>
          <w:highlight w:val="lightGray"/>
        </w:rPr>
        <w:t xml:space="preserve"> </w:t>
      </w:r>
      <w:r w:rsidRPr="00816E98">
        <w:rPr>
          <w:highlight w:val="lightGray"/>
        </w:rPr>
        <w:t>CSV</w:t>
      </w:r>
      <w:r w:rsidRPr="00816E98">
        <w:rPr>
          <w:spacing w:val="-16"/>
          <w:highlight w:val="lightGray"/>
        </w:rPr>
        <w:t xml:space="preserve"> </w:t>
      </w:r>
      <w:r w:rsidRPr="00816E98">
        <w:rPr>
          <w:highlight w:val="lightGray"/>
        </w:rPr>
        <w:t>Foggia,</w:t>
      </w:r>
      <w:r w:rsidRPr="00816E98">
        <w:rPr>
          <w:spacing w:val="-68"/>
          <w:highlight w:val="lightGray"/>
        </w:rPr>
        <w:t xml:space="preserve"> </w:t>
      </w:r>
      <w:r w:rsidRPr="00816E98">
        <w:rPr>
          <w:highlight w:val="lightGray"/>
        </w:rPr>
        <w:t>senza particolari formalità</w:t>
      </w:r>
      <w:r w:rsidR="00107E26" w:rsidRPr="00816E98">
        <w:rPr>
          <w:highlight w:val="lightGray"/>
        </w:rPr>
        <w:t>,</w:t>
      </w:r>
      <w:r w:rsidRPr="00816E98">
        <w:rPr>
          <w:highlight w:val="lightGray"/>
        </w:rPr>
        <w:t xml:space="preserve"> </w:t>
      </w:r>
      <w:r w:rsidRPr="00816E98">
        <w:rPr>
          <w:b/>
          <w:highlight w:val="lightGray"/>
        </w:rPr>
        <w:t xml:space="preserve">i diritti di proprietà </w:t>
      </w:r>
      <w:r w:rsidRPr="00816E98">
        <w:rPr>
          <w:highlight w:val="lightGray"/>
        </w:rPr>
        <w:t>delle opere in concorso; gli altri</w:t>
      </w:r>
      <w:r w:rsidRPr="00816E98">
        <w:rPr>
          <w:spacing w:val="1"/>
          <w:highlight w:val="lightGray"/>
        </w:rPr>
        <w:t xml:space="preserve"> </w:t>
      </w:r>
      <w:r w:rsidRPr="00816E98">
        <w:rPr>
          <w:highlight w:val="lightGray"/>
        </w:rPr>
        <w:t xml:space="preserve">partecipanti invece potranno ritirare le proprie opere entro il </w:t>
      </w:r>
      <w:r w:rsidR="00275DC4" w:rsidRPr="00816E98">
        <w:rPr>
          <w:highlight w:val="lightGray"/>
        </w:rPr>
        <w:t>10</w:t>
      </w:r>
      <w:r w:rsidR="00E42911" w:rsidRPr="00816E98">
        <w:rPr>
          <w:highlight w:val="lightGray"/>
        </w:rPr>
        <w:t xml:space="preserve"> </w:t>
      </w:r>
      <w:r w:rsidR="00275DC4" w:rsidRPr="00816E98">
        <w:rPr>
          <w:highlight w:val="lightGray"/>
        </w:rPr>
        <w:t>giugno</w:t>
      </w:r>
      <w:r w:rsidR="00E42911" w:rsidRPr="00816E98">
        <w:rPr>
          <w:highlight w:val="lightGray"/>
        </w:rPr>
        <w:t xml:space="preserve"> 202</w:t>
      </w:r>
      <w:r w:rsidR="0095474D" w:rsidRPr="00816E98">
        <w:rPr>
          <w:highlight w:val="lightGray"/>
        </w:rPr>
        <w:t>6</w:t>
      </w:r>
      <w:r w:rsidR="003840D8" w:rsidRPr="00816E98">
        <w:rPr>
          <w:highlight w:val="lightGray"/>
        </w:rPr>
        <w:t xml:space="preserve"> e/o comunque in altra data che sarà comunicata</w:t>
      </w:r>
      <w:r w:rsidRPr="00816E98">
        <w:rPr>
          <w:highlight w:val="lightGray"/>
        </w:rPr>
        <w:t>.</w:t>
      </w:r>
    </w:p>
    <w:p w14:paraId="6A696B62" w14:textId="77777777" w:rsidR="009024F8" w:rsidRPr="00816E98" w:rsidRDefault="0045558C" w:rsidP="00ED19E3">
      <w:pPr>
        <w:pStyle w:val="Corpotesto"/>
        <w:spacing w:before="1"/>
        <w:ind w:right="215"/>
        <w:jc w:val="both"/>
        <w:rPr>
          <w:highlight w:val="lightGray"/>
        </w:rPr>
      </w:pPr>
      <w:r w:rsidRPr="00816E98">
        <w:rPr>
          <w:highlight w:val="lightGray"/>
        </w:rPr>
        <w:t>Gli artisti</w:t>
      </w:r>
      <w:r w:rsidRPr="00816E98">
        <w:rPr>
          <w:spacing w:val="1"/>
          <w:highlight w:val="lightGray"/>
        </w:rPr>
        <w:t xml:space="preserve"> </w:t>
      </w:r>
      <w:r w:rsidRPr="00816E98">
        <w:rPr>
          <w:highlight w:val="lightGray"/>
        </w:rPr>
        <w:t>riconoscono</w:t>
      </w:r>
      <w:r w:rsidRPr="00816E98">
        <w:rPr>
          <w:spacing w:val="1"/>
          <w:highlight w:val="lightGray"/>
        </w:rPr>
        <w:t xml:space="preserve"> </w:t>
      </w:r>
      <w:r w:rsidRPr="00816E98">
        <w:rPr>
          <w:highlight w:val="lightGray"/>
        </w:rPr>
        <w:t>il</w:t>
      </w:r>
      <w:r w:rsidRPr="00816E98">
        <w:rPr>
          <w:spacing w:val="1"/>
          <w:highlight w:val="lightGray"/>
        </w:rPr>
        <w:t xml:space="preserve"> </w:t>
      </w:r>
      <w:r w:rsidRPr="00816E98">
        <w:rPr>
          <w:highlight w:val="lightGray"/>
        </w:rPr>
        <w:t>diritto</w:t>
      </w:r>
      <w:r w:rsidRPr="00816E98">
        <w:rPr>
          <w:spacing w:val="1"/>
          <w:highlight w:val="lightGray"/>
        </w:rPr>
        <w:t xml:space="preserve"> </w:t>
      </w:r>
      <w:r w:rsidRPr="00816E98">
        <w:rPr>
          <w:highlight w:val="lightGray"/>
        </w:rPr>
        <w:t>esclusivo</w:t>
      </w:r>
      <w:r w:rsidRPr="00816E98">
        <w:rPr>
          <w:spacing w:val="1"/>
          <w:highlight w:val="lightGray"/>
        </w:rPr>
        <w:t xml:space="preserve"> </w:t>
      </w:r>
      <w:r w:rsidRPr="00816E98">
        <w:rPr>
          <w:highlight w:val="lightGray"/>
        </w:rPr>
        <w:t>di</w:t>
      </w:r>
      <w:r w:rsidRPr="00816E98">
        <w:rPr>
          <w:spacing w:val="1"/>
          <w:highlight w:val="lightGray"/>
        </w:rPr>
        <w:t xml:space="preserve"> </w:t>
      </w:r>
      <w:r w:rsidRPr="00816E98">
        <w:rPr>
          <w:highlight w:val="lightGray"/>
        </w:rPr>
        <w:t>riproduzione</w:t>
      </w:r>
      <w:r w:rsidRPr="00816E98">
        <w:rPr>
          <w:spacing w:val="1"/>
          <w:highlight w:val="lightGray"/>
        </w:rPr>
        <w:t xml:space="preserve"> </w:t>
      </w:r>
      <w:r w:rsidRPr="00816E98">
        <w:rPr>
          <w:highlight w:val="lightGray"/>
        </w:rPr>
        <w:t>diretta</w:t>
      </w:r>
      <w:r w:rsidRPr="00816E98">
        <w:rPr>
          <w:spacing w:val="1"/>
          <w:highlight w:val="lightGray"/>
        </w:rPr>
        <w:t xml:space="preserve"> </w:t>
      </w:r>
      <w:r w:rsidRPr="00816E98">
        <w:rPr>
          <w:highlight w:val="lightGray"/>
        </w:rPr>
        <w:t>e</w:t>
      </w:r>
      <w:r w:rsidRPr="00816E98">
        <w:rPr>
          <w:spacing w:val="1"/>
          <w:highlight w:val="lightGray"/>
        </w:rPr>
        <w:t xml:space="preserve"> </w:t>
      </w:r>
      <w:r w:rsidRPr="00816E98">
        <w:rPr>
          <w:highlight w:val="lightGray"/>
        </w:rPr>
        <w:t>indiretta,</w:t>
      </w:r>
      <w:r w:rsidRPr="00816E98">
        <w:rPr>
          <w:spacing w:val="1"/>
          <w:highlight w:val="lightGray"/>
        </w:rPr>
        <w:t xml:space="preserve"> </w:t>
      </w:r>
      <w:r w:rsidRPr="00816E98">
        <w:rPr>
          <w:highlight w:val="lightGray"/>
        </w:rPr>
        <w:t>temporanea</w:t>
      </w:r>
      <w:r w:rsidRPr="00816E98">
        <w:rPr>
          <w:spacing w:val="1"/>
          <w:highlight w:val="lightGray"/>
        </w:rPr>
        <w:t xml:space="preserve"> </w:t>
      </w:r>
      <w:r w:rsidRPr="00816E98">
        <w:rPr>
          <w:highlight w:val="lightGray"/>
        </w:rPr>
        <w:t>e</w:t>
      </w:r>
      <w:r w:rsidRPr="00816E98">
        <w:rPr>
          <w:spacing w:val="1"/>
          <w:highlight w:val="lightGray"/>
        </w:rPr>
        <w:t xml:space="preserve"> </w:t>
      </w:r>
      <w:r w:rsidRPr="00816E98">
        <w:rPr>
          <w:highlight w:val="lightGray"/>
        </w:rPr>
        <w:t>permanente, in tutto o in parte, dell’opera in qualunque forma e per la durata prevista</w:t>
      </w:r>
      <w:r w:rsidRPr="00816E98">
        <w:rPr>
          <w:spacing w:val="1"/>
          <w:highlight w:val="lightGray"/>
        </w:rPr>
        <w:t xml:space="preserve"> </w:t>
      </w:r>
      <w:r w:rsidRPr="00816E98">
        <w:rPr>
          <w:highlight w:val="lightGray"/>
        </w:rPr>
        <w:t>dalle</w:t>
      </w:r>
      <w:r w:rsidRPr="00816E98">
        <w:rPr>
          <w:spacing w:val="-4"/>
          <w:highlight w:val="lightGray"/>
        </w:rPr>
        <w:t xml:space="preserve"> </w:t>
      </w:r>
      <w:r w:rsidRPr="00816E98">
        <w:rPr>
          <w:highlight w:val="lightGray"/>
        </w:rPr>
        <w:t>normative</w:t>
      </w:r>
      <w:r w:rsidRPr="00816E98">
        <w:rPr>
          <w:spacing w:val="3"/>
          <w:highlight w:val="lightGray"/>
        </w:rPr>
        <w:t xml:space="preserve"> </w:t>
      </w:r>
      <w:r w:rsidRPr="00816E98">
        <w:rPr>
          <w:highlight w:val="lightGray"/>
        </w:rPr>
        <w:t>vigenti.</w:t>
      </w:r>
    </w:p>
    <w:p w14:paraId="03B6EBAD" w14:textId="7C6BCE20" w:rsidR="0009324E" w:rsidRPr="00816E98" w:rsidRDefault="003840D8" w:rsidP="00ED19E3">
      <w:pPr>
        <w:pStyle w:val="Corpotesto"/>
        <w:spacing w:before="1"/>
        <w:ind w:right="215"/>
        <w:jc w:val="both"/>
        <w:rPr>
          <w:highlight w:val="lightGray"/>
        </w:rPr>
      </w:pPr>
      <w:r w:rsidRPr="00816E98">
        <w:rPr>
          <w:highlight w:val="lightGray"/>
        </w:rPr>
        <w:t>Gli</w:t>
      </w:r>
      <w:r w:rsidRPr="00816E98">
        <w:rPr>
          <w:spacing w:val="-17"/>
          <w:highlight w:val="lightGray"/>
        </w:rPr>
        <w:t xml:space="preserve"> </w:t>
      </w:r>
      <w:r w:rsidRPr="00816E98">
        <w:rPr>
          <w:highlight w:val="lightGray"/>
        </w:rPr>
        <w:t>autori</w:t>
      </w:r>
      <w:r w:rsidRPr="00816E98">
        <w:rPr>
          <w:spacing w:val="-16"/>
          <w:highlight w:val="lightGray"/>
        </w:rPr>
        <w:t xml:space="preserve"> </w:t>
      </w:r>
      <w:r w:rsidRPr="00816E98">
        <w:rPr>
          <w:highlight w:val="lightGray"/>
        </w:rPr>
        <w:t>delle</w:t>
      </w:r>
      <w:r w:rsidRPr="00816E98">
        <w:rPr>
          <w:spacing w:val="-14"/>
          <w:highlight w:val="lightGray"/>
        </w:rPr>
        <w:t xml:space="preserve"> </w:t>
      </w:r>
      <w:r w:rsidRPr="00816E98">
        <w:rPr>
          <w:highlight w:val="lightGray"/>
        </w:rPr>
        <w:t>opere</w:t>
      </w:r>
      <w:r w:rsidRPr="00816E98">
        <w:rPr>
          <w:spacing w:val="-16"/>
          <w:highlight w:val="lightGray"/>
        </w:rPr>
        <w:t xml:space="preserve"> </w:t>
      </w:r>
      <w:r w:rsidR="009024F8" w:rsidRPr="00816E98">
        <w:rPr>
          <w:b/>
          <w:bCs/>
          <w:spacing w:val="-16"/>
          <w:highlight w:val="lightGray"/>
        </w:rPr>
        <w:t>“p</w:t>
      </w:r>
      <w:r w:rsidRPr="00816E98">
        <w:rPr>
          <w:b/>
          <w:bCs/>
          <w:highlight w:val="lightGray"/>
        </w:rPr>
        <w:t>arole</w:t>
      </w:r>
      <w:r w:rsidRPr="00816E98">
        <w:rPr>
          <w:b/>
          <w:bCs/>
          <w:spacing w:val="-3"/>
          <w:highlight w:val="lightGray"/>
        </w:rPr>
        <w:t xml:space="preserve"> </w:t>
      </w:r>
      <w:r w:rsidRPr="00816E98">
        <w:rPr>
          <w:b/>
          <w:bCs/>
          <w:highlight w:val="lightGray"/>
        </w:rPr>
        <w:t>e/o</w:t>
      </w:r>
      <w:r w:rsidRPr="00816E98">
        <w:rPr>
          <w:b/>
          <w:bCs/>
          <w:spacing w:val="1"/>
          <w:highlight w:val="lightGray"/>
        </w:rPr>
        <w:t xml:space="preserve"> </w:t>
      </w:r>
      <w:r w:rsidRPr="00816E98">
        <w:rPr>
          <w:b/>
          <w:bCs/>
          <w:highlight w:val="lightGray"/>
        </w:rPr>
        <w:t>musica</w:t>
      </w:r>
      <w:r w:rsidR="009024F8" w:rsidRPr="00816E98">
        <w:rPr>
          <w:b/>
          <w:bCs/>
          <w:highlight w:val="lightGray"/>
        </w:rPr>
        <w:t>”</w:t>
      </w:r>
      <w:r w:rsidR="009024F8" w:rsidRPr="00816E98">
        <w:rPr>
          <w:highlight w:val="lightGray"/>
        </w:rPr>
        <w:t xml:space="preserve"> vin</w:t>
      </w:r>
      <w:r w:rsidRPr="00816E98">
        <w:rPr>
          <w:highlight w:val="lightGray"/>
        </w:rPr>
        <w:t>citrici</w:t>
      </w:r>
      <w:r w:rsidR="00B63F02" w:rsidRPr="00816E98">
        <w:rPr>
          <w:highlight w:val="lightGray"/>
        </w:rPr>
        <w:t xml:space="preserve">, </w:t>
      </w:r>
      <w:r w:rsidR="000F3A3E" w:rsidRPr="00816E98">
        <w:rPr>
          <w:highlight w:val="lightGray"/>
        </w:rPr>
        <w:t xml:space="preserve">restano nella proprietà dei propri diritti d’autore ma si impegnano a citare in </w:t>
      </w:r>
      <w:r w:rsidR="0009324E" w:rsidRPr="00816E98">
        <w:rPr>
          <w:highlight w:val="lightGray"/>
        </w:rPr>
        <w:t xml:space="preserve">ogni occasione (es. </w:t>
      </w:r>
      <w:r w:rsidR="000F3A3E" w:rsidRPr="00816E98">
        <w:rPr>
          <w:highlight w:val="lightGray"/>
        </w:rPr>
        <w:t>manifestazioni pubbliche</w:t>
      </w:r>
      <w:r w:rsidR="0009324E" w:rsidRPr="00816E98">
        <w:rPr>
          <w:highlight w:val="lightGray"/>
        </w:rPr>
        <w:t xml:space="preserve">, cd, manifesti) </w:t>
      </w:r>
      <w:r w:rsidR="000F3A3E" w:rsidRPr="00816E98">
        <w:rPr>
          <w:highlight w:val="lightGray"/>
        </w:rPr>
        <w:t>il CSV</w:t>
      </w:r>
      <w:r w:rsidR="000F3A3E" w:rsidRPr="00816E98">
        <w:rPr>
          <w:spacing w:val="-16"/>
          <w:highlight w:val="lightGray"/>
        </w:rPr>
        <w:t xml:space="preserve"> </w:t>
      </w:r>
      <w:r w:rsidR="000F3A3E" w:rsidRPr="00816E98">
        <w:rPr>
          <w:highlight w:val="lightGray"/>
        </w:rPr>
        <w:t xml:space="preserve">Foggia </w:t>
      </w:r>
      <w:r w:rsidR="0009324E" w:rsidRPr="00816E98">
        <w:rPr>
          <w:highlight w:val="lightGray"/>
        </w:rPr>
        <w:t>e il concorso.</w:t>
      </w:r>
    </w:p>
    <w:p w14:paraId="6B360881" w14:textId="77777777" w:rsidR="00435215" w:rsidRPr="00816E98" w:rsidRDefault="0045558C" w:rsidP="00ED19E3">
      <w:pPr>
        <w:pStyle w:val="Corpotesto"/>
        <w:spacing w:before="2"/>
        <w:ind w:right="215"/>
        <w:jc w:val="both"/>
        <w:rPr>
          <w:highlight w:val="lightGray"/>
        </w:rPr>
      </w:pPr>
      <w:r w:rsidRPr="00816E98">
        <w:rPr>
          <w:highlight w:val="lightGray"/>
        </w:rPr>
        <w:t>Il CSV Foggia si impegna a pubblicizzare in eventuali eventi itineranti i nominativi</w:t>
      </w:r>
      <w:r w:rsidRPr="00816E98">
        <w:rPr>
          <w:spacing w:val="1"/>
          <w:highlight w:val="lightGray"/>
        </w:rPr>
        <w:t xml:space="preserve"> </w:t>
      </w:r>
      <w:r w:rsidRPr="00816E98">
        <w:rPr>
          <w:highlight w:val="lightGray"/>
        </w:rPr>
        <w:t>degli artisti.</w:t>
      </w:r>
    </w:p>
    <w:p w14:paraId="6B360882" w14:textId="77777777" w:rsidR="00435215" w:rsidRPr="00816E98" w:rsidRDefault="00435215" w:rsidP="00ED19E3">
      <w:pPr>
        <w:pStyle w:val="Corpotesto"/>
        <w:spacing w:before="10"/>
        <w:ind w:right="215"/>
        <w:rPr>
          <w:highlight w:val="lightGray"/>
        </w:rPr>
      </w:pPr>
    </w:p>
    <w:p w14:paraId="6B360883" w14:textId="77777777" w:rsidR="00435215" w:rsidRPr="00816E98" w:rsidRDefault="0045558C" w:rsidP="00ED19E3">
      <w:pPr>
        <w:pStyle w:val="Titolo1"/>
        <w:ind w:left="0" w:right="215"/>
        <w:rPr>
          <w:highlight w:val="lightGray"/>
        </w:rPr>
      </w:pPr>
      <w:r w:rsidRPr="00816E98">
        <w:rPr>
          <w:highlight w:val="lightGray"/>
        </w:rPr>
        <w:t>Art.</w:t>
      </w:r>
      <w:r w:rsidRPr="00816E98">
        <w:rPr>
          <w:spacing w:val="-2"/>
          <w:highlight w:val="lightGray"/>
        </w:rPr>
        <w:t xml:space="preserve"> </w:t>
      </w:r>
      <w:r w:rsidRPr="00816E98">
        <w:rPr>
          <w:highlight w:val="lightGray"/>
        </w:rPr>
        <w:t>10</w:t>
      </w:r>
      <w:r w:rsidRPr="00816E98">
        <w:rPr>
          <w:spacing w:val="-2"/>
          <w:highlight w:val="lightGray"/>
        </w:rPr>
        <w:t xml:space="preserve"> </w:t>
      </w:r>
      <w:r w:rsidRPr="00816E98">
        <w:rPr>
          <w:highlight w:val="lightGray"/>
        </w:rPr>
        <w:t>–</w:t>
      </w:r>
      <w:r w:rsidRPr="00816E98">
        <w:rPr>
          <w:spacing w:val="-1"/>
          <w:highlight w:val="lightGray"/>
        </w:rPr>
        <w:t xml:space="preserve"> </w:t>
      </w:r>
      <w:r w:rsidRPr="00816E98">
        <w:rPr>
          <w:highlight w:val="lightGray"/>
        </w:rPr>
        <w:t>Privacy</w:t>
      </w:r>
    </w:p>
    <w:p w14:paraId="6B360884" w14:textId="77777777" w:rsidR="00435215" w:rsidRPr="00816E98" w:rsidRDefault="00435215" w:rsidP="00ED19E3">
      <w:pPr>
        <w:pStyle w:val="Corpotesto"/>
        <w:spacing w:before="11"/>
        <w:ind w:right="215"/>
        <w:rPr>
          <w:b/>
          <w:highlight w:val="lightGray"/>
        </w:rPr>
      </w:pPr>
    </w:p>
    <w:p w14:paraId="6B360885" w14:textId="482DD3F8" w:rsidR="00435215" w:rsidRPr="00816E98" w:rsidRDefault="0045558C" w:rsidP="00ED19E3">
      <w:pPr>
        <w:pStyle w:val="Corpotesto"/>
        <w:ind w:right="215"/>
        <w:jc w:val="both"/>
        <w:rPr>
          <w:highlight w:val="lightGray"/>
        </w:rPr>
      </w:pPr>
      <w:r w:rsidRPr="00816E98">
        <w:rPr>
          <w:highlight w:val="lightGray"/>
        </w:rPr>
        <w:t>Ai sensi dell’art. 13 del D.lgs</w:t>
      </w:r>
      <w:r w:rsidR="007C527A" w:rsidRPr="00816E98">
        <w:rPr>
          <w:highlight w:val="lightGray"/>
        </w:rPr>
        <w:t>.</w:t>
      </w:r>
      <w:r w:rsidRPr="00816E98">
        <w:rPr>
          <w:highlight w:val="lightGray"/>
        </w:rPr>
        <w:t xml:space="preserve"> del 30 giugno 2003 n. 196 “Codice in materia di</w:t>
      </w:r>
      <w:r w:rsidRPr="00816E98">
        <w:rPr>
          <w:spacing w:val="1"/>
          <w:highlight w:val="lightGray"/>
        </w:rPr>
        <w:t xml:space="preserve"> </w:t>
      </w:r>
      <w:r w:rsidRPr="00816E98">
        <w:rPr>
          <w:spacing w:val="-1"/>
          <w:highlight w:val="lightGray"/>
        </w:rPr>
        <w:t>protezione</w:t>
      </w:r>
      <w:r w:rsidRPr="00816E98">
        <w:rPr>
          <w:spacing w:val="-12"/>
          <w:highlight w:val="lightGray"/>
        </w:rPr>
        <w:t xml:space="preserve"> </w:t>
      </w:r>
      <w:r w:rsidRPr="00816E98">
        <w:rPr>
          <w:highlight w:val="lightGray"/>
        </w:rPr>
        <w:t>dei</w:t>
      </w:r>
      <w:r w:rsidRPr="00816E98">
        <w:rPr>
          <w:spacing w:val="-13"/>
          <w:highlight w:val="lightGray"/>
        </w:rPr>
        <w:t xml:space="preserve"> </w:t>
      </w:r>
      <w:r w:rsidRPr="00816E98">
        <w:rPr>
          <w:highlight w:val="lightGray"/>
        </w:rPr>
        <w:t>dati</w:t>
      </w:r>
      <w:r w:rsidRPr="00816E98">
        <w:rPr>
          <w:spacing w:val="-15"/>
          <w:highlight w:val="lightGray"/>
        </w:rPr>
        <w:t xml:space="preserve"> </w:t>
      </w:r>
      <w:r w:rsidRPr="00816E98">
        <w:rPr>
          <w:highlight w:val="lightGray"/>
        </w:rPr>
        <w:t>personali”</w:t>
      </w:r>
      <w:r w:rsidRPr="00816E98">
        <w:rPr>
          <w:spacing w:val="-9"/>
          <w:highlight w:val="lightGray"/>
        </w:rPr>
        <w:t xml:space="preserve"> </w:t>
      </w:r>
      <w:r w:rsidRPr="00816E98">
        <w:rPr>
          <w:highlight w:val="lightGray"/>
        </w:rPr>
        <w:t>e</w:t>
      </w:r>
      <w:r w:rsidRPr="00816E98">
        <w:rPr>
          <w:spacing w:val="-12"/>
          <w:highlight w:val="lightGray"/>
        </w:rPr>
        <w:t xml:space="preserve"> </w:t>
      </w:r>
      <w:proofErr w:type="spellStart"/>
      <w:r w:rsidRPr="00816E98">
        <w:rPr>
          <w:highlight w:val="lightGray"/>
        </w:rPr>
        <w:t>s.m.i</w:t>
      </w:r>
      <w:proofErr w:type="spellEnd"/>
      <w:r w:rsidRPr="00816E98">
        <w:rPr>
          <w:highlight w:val="lightGray"/>
        </w:rPr>
        <w:t>,</w:t>
      </w:r>
      <w:r w:rsidRPr="00816E98">
        <w:rPr>
          <w:spacing w:val="-17"/>
          <w:highlight w:val="lightGray"/>
        </w:rPr>
        <w:t xml:space="preserve"> </w:t>
      </w:r>
      <w:r w:rsidRPr="00816E98">
        <w:rPr>
          <w:highlight w:val="lightGray"/>
        </w:rPr>
        <w:t>i</w:t>
      </w:r>
      <w:r w:rsidRPr="00816E98">
        <w:rPr>
          <w:spacing w:val="-14"/>
          <w:highlight w:val="lightGray"/>
        </w:rPr>
        <w:t xml:space="preserve"> </w:t>
      </w:r>
      <w:r w:rsidRPr="00816E98">
        <w:rPr>
          <w:highlight w:val="lightGray"/>
        </w:rPr>
        <w:t>dati</w:t>
      </w:r>
      <w:r w:rsidRPr="00816E98">
        <w:rPr>
          <w:spacing w:val="-16"/>
          <w:highlight w:val="lightGray"/>
        </w:rPr>
        <w:t xml:space="preserve"> </w:t>
      </w:r>
      <w:r w:rsidRPr="00816E98">
        <w:rPr>
          <w:highlight w:val="lightGray"/>
        </w:rPr>
        <w:t>richiesti</w:t>
      </w:r>
      <w:r w:rsidRPr="00816E98">
        <w:rPr>
          <w:spacing w:val="-12"/>
          <w:highlight w:val="lightGray"/>
        </w:rPr>
        <w:t xml:space="preserve"> </w:t>
      </w:r>
      <w:r w:rsidRPr="00816E98">
        <w:rPr>
          <w:highlight w:val="lightGray"/>
        </w:rPr>
        <w:t>per</w:t>
      </w:r>
      <w:r w:rsidRPr="00816E98">
        <w:rPr>
          <w:spacing w:val="-15"/>
          <w:highlight w:val="lightGray"/>
        </w:rPr>
        <w:t xml:space="preserve"> </w:t>
      </w:r>
      <w:r w:rsidRPr="00816E98">
        <w:rPr>
          <w:highlight w:val="lightGray"/>
        </w:rPr>
        <w:t>l’iscrizione,</w:t>
      </w:r>
      <w:r w:rsidRPr="00816E98">
        <w:rPr>
          <w:spacing w:val="-11"/>
          <w:highlight w:val="lightGray"/>
        </w:rPr>
        <w:t xml:space="preserve"> </w:t>
      </w:r>
      <w:r w:rsidRPr="00816E98">
        <w:rPr>
          <w:highlight w:val="lightGray"/>
        </w:rPr>
        <w:t>ivi</w:t>
      </w:r>
      <w:r w:rsidRPr="00816E98">
        <w:rPr>
          <w:spacing w:val="-14"/>
          <w:highlight w:val="lightGray"/>
        </w:rPr>
        <w:t xml:space="preserve"> </w:t>
      </w:r>
      <w:r w:rsidRPr="00816E98">
        <w:rPr>
          <w:highlight w:val="lightGray"/>
        </w:rPr>
        <w:t>compresi</w:t>
      </w:r>
      <w:r w:rsidRPr="00816E98">
        <w:rPr>
          <w:spacing w:val="-13"/>
          <w:highlight w:val="lightGray"/>
        </w:rPr>
        <w:t xml:space="preserve"> </w:t>
      </w:r>
      <w:r w:rsidRPr="00816E98">
        <w:rPr>
          <w:highlight w:val="lightGray"/>
        </w:rPr>
        <w:t>quelli</w:t>
      </w:r>
      <w:r w:rsidRPr="00816E98">
        <w:rPr>
          <w:spacing w:val="-67"/>
          <w:highlight w:val="lightGray"/>
        </w:rPr>
        <w:t xml:space="preserve"> </w:t>
      </w:r>
      <w:r w:rsidRPr="00816E98">
        <w:rPr>
          <w:highlight w:val="lightGray"/>
        </w:rPr>
        <w:t>risultanti dalla scheda di adesione, saranno utilizzati esclusivamente per gli scopi</w:t>
      </w:r>
      <w:r w:rsidRPr="00816E98">
        <w:rPr>
          <w:spacing w:val="1"/>
          <w:highlight w:val="lightGray"/>
        </w:rPr>
        <w:t xml:space="preserve"> </w:t>
      </w:r>
      <w:r w:rsidRPr="00816E98">
        <w:rPr>
          <w:highlight w:val="lightGray"/>
        </w:rPr>
        <w:t>previsti</w:t>
      </w:r>
      <w:r w:rsidRPr="00816E98">
        <w:rPr>
          <w:spacing w:val="-10"/>
          <w:highlight w:val="lightGray"/>
        </w:rPr>
        <w:t xml:space="preserve"> </w:t>
      </w:r>
      <w:r w:rsidRPr="00816E98">
        <w:rPr>
          <w:highlight w:val="lightGray"/>
        </w:rPr>
        <w:t>dal</w:t>
      </w:r>
      <w:r w:rsidRPr="00816E98">
        <w:rPr>
          <w:spacing w:val="-10"/>
          <w:highlight w:val="lightGray"/>
        </w:rPr>
        <w:t xml:space="preserve"> </w:t>
      </w:r>
      <w:r w:rsidRPr="00816E98">
        <w:rPr>
          <w:highlight w:val="lightGray"/>
        </w:rPr>
        <w:t>concorso</w:t>
      </w:r>
      <w:r w:rsidRPr="00816E98">
        <w:rPr>
          <w:spacing w:val="-9"/>
          <w:highlight w:val="lightGray"/>
        </w:rPr>
        <w:t xml:space="preserve"> </w:t>
      </w:r>
      <w:r w:rsidRPr="00816E98">
        <w:rPr>
          <w:highlight w:val="lightGray"/>
        </w:rPr>
        <w:t>e</w:t>
      </w:r>
      <w:r w:rsidRPr="00816E98">
        <w:rPr>
          <w:spacing w:val="-10"/>
          <w:highlight w:val="lightGray"/>
        </w:rPr>
        <w:t xml:space="preserve"> </w:t>
      </w:r>
      <w:r w:rsidRPr="00816E98">
        <w:rPr>
          <w:highlight w:val="lightGray"/>
        </w:rPr>
        <w:t>costituiranno</w:t>
      </w:r>
      <w:r w:rsidRPr="00816E98">
        <w:rPr>
          <w:spacing w:val="-7"/>
          <w:highlight w:val="lightGray"/>
        </w:rPr>
        <w:t xml:space="preserve"> </w:t>
      </w:r>
      <w:r w:rsidRPr="00816E98">
        <w:rPr>
          <w:highlight w:val="lightGray"/>
        </w:rPr>
        <w:t>oggetto</w:t>
      </w:r>
      <w:r w:rsidRPr="00816E98">
        <w:rPr>
          <w:spacing w:val="-8"/>
          <w:highlight w:val="lightGray"/>
        </w:rPr>
        <w:t xml:space="preserve"> </w:t>
      </w:r>
      <w:r w:rsidRPr="00816E98">
        <w:rPr>
          <w:highlight w:val="lightGray"/>
        </w:rPr>
        <w:t>di</w:t>
      </w:r>
      <w:r w:rsidRPr="00816E98">
        <w:rPr>
          <w:spacing w:val="-10"/>
          <w:highlight w:val="lightGray"/>
        </w:rPr>
        <w:t xml:space="preserve"> </w:t>
      </w:r>
      <w:r w:rsidRPr="00816E98">
        <w:rPr>
          <w:highlight w:val="lightGray"/>
        </w:rPr>
        <w:t>trattamento</w:t>
      </w:r>
      <w:r w:rsidRPr="00816E98">
        <w:rPr>
          <w:spacing w:val="-10"/>
          <w:highlight w:val="lightGray"/>
        </w:rPr>
        <w:t xml:space="preserve"> </w:t>
      </w:r>
      <w:r w:rsidRPr="00816E98">
        <w:rPr>
          <w:highlight w:val="lightGray"/>
        </w:rPr>
        <w:t>svolto</w:t>
      </w:r>
      <w:r w:rsidRPr="00816E98">
        <w:rPr>
          <w:spacing w:val="-7"/>
          <w:highlight w:val="lightGray"/>
        </w:rPr>
        <w:t xml:space="preserve"> </w:t>
      </w:r>
      <w:r w:rsidRPr="00816E98">
        <w:rPr>
          <w:highlight w:val="lightGray"/>
        </w:rPr>
        <w:t>con</w:t>
      </w:r>
      <w:r w:rsidRPr="00816E98">
        <w:rPr>
          <w:spacing w:val="-11"/>
          <w:highlight w:val="lightGray"/>
        </w:rPr>
        <w:t xml:space="preserve"> </w:t>
      </w:r>
      <w:r w:rsidRPr="00816E98">
        <w:rPr>
          <w:highlight w:val="lightGray"/>
        </w:rPr>
        <w:t>o</w:t>
      </w:r>
      <w:r w:rsidRPr="00816E98">
        <w:rPr>
          <w:spacing w:val="-10"/>
          <w:highlight w:val="lightGray"/>
        </w:rPr>
        <w:t xml:space="preserve"> </w:t>
      </w:r>
      <w:r w:rsidRPr="00816E98">
        <w:rPr>
          <w:highlight w:val="lightGray"/>
        </w:rPr>
        <w:t>senza</w:t>
      </w:r>
      <w:r w:rsidRPr="00816E98">
        <w:rPr>
          <w:spacing w:val="-13"/>
          <w:highlight w:val="lightGray"/>
        </w:rPr>
        <w:t xml:space="preserve"> </w:t>
      </w:r>
      <w:r w:rsidRPr="00816E98">
        <w:rPr>
          <w:highlight w:val="lightGray"/>
        </w:rPr>
        <w:t>l’ausilio</w:t>
      </w:r>
      <w:r w:rsidRPr="00816E98">
        <w:rPr>
          <w:spacing w:val="-67"/>
          <w:highlight w:val="lightGray"/>
        </w:rPr>
        <w:t xml:space="preserve"> </w:t>
      </w:r>
      <w:r w:rsidRPr="00816E98">
        <w:rPr>
          <w:highlight w:val="lightGray"/>
        </w:rPr>
        <w:t>di</w:t>
      </w:r>
      <w:r w:rsidRPr="00816E98">
        <w:rPr>
          <w:spacing w:val="-4"/>
          <w:highlight w:val="lightGray"/>
        </w:rPr>
        <w:t xml:space="preserve"> </w:t>
      </w:r>
      <w:r w:rsidRPr="00816E98">
        <w:rPr>
          <w:highlight w:val="lightGray"/>
        </w:rPr>
        <w:t>sistemi</w:t>
      </w:r>
      <w:r w:rsidRPr="00816E98">
        <w:rPr>
          <w:spacing w:val="-4"/>
          <w:highlight w:val="lightGray"/>
        </w:rPr>
        <w:t xml:space="preserve"> </w:t>
      </w:r>
      <w:r w:rsidRPr="00816E98">
        <w:rPr>
          <w:highlight w:val="lightGray"/>
        </w:rPr>
        <w:t>informatici,</w:t>
      </w:r>
      <w:r w:rsidRPr="00816E98">
        <w:rPr>
          <w:spacing w:val="-1"/>
          <w:highlight w:val="lightGray"/>
        </w:rPr>
        <w:t xml:space="preserve"> </w:t>
      </w:r>
      <w:r w:rsidRPr="00816E98">
        <w:rPr>
          <w:highlight w:val="lightGray"/>
        </w:rPr>
        <w:t>nel</w:t>
      </w:r>
      <w:r w:rsidRPr="00816E98">
        <w:rPr>
          <w:spacing w:val="-4"/>
          <w:highlight w:val="lightGray"/>
        </w:rPr>
        <w:t xml:space="preserve"> </w:t>
      </w:r>
      <w:r w:rsidRPr="00816E98">
        <w:rPr>
          <w:highlight w:val="lightGray"/>
        </w:rPr>
        <w:t>pieno</w:t>
      </w:r>
      <w:r w:rsidRPr="00816E98">
        <w:rPr>
          <w:spacing w:val="1"/>
          <w:highlight w:val="lightGray"/>
        </w:rPr>
        <w:t xml:space="preserve"> </w:t>
      </w:r>
      <w:r w:rsidRPr="00816E98">
        <w:rPr>
          <w:highlight w:val="lightGray"/>
        </w:rPr>
        <w:t>rispetto della</w:t>
      </w:r>
      <w:r w:rsidRPr="00816E98">
        <w:rPr>
          <w:spacing w:val="-3"/>
          <w:highlight w:val="lightGray"/>
        </w:rPr>
        <w:t xml:space="preserve"> </w:t>
      </w:r>
      <w:r w:rsidRPr="00816E98">
        <w:rPr>
          <w:highlight w:val="lightGray"/>
        </w:rPr>
        <w:t>normativa</w:t>
      </w:r>
      <w:r w:rsidRPr="00816E98">
        <w:rPr>
          <w:spacing w:val="10"/>
          <w:highlight w:val="lightGray"/>
        </w:rPr>
        <w:t xml:space="preserve"> </w:t>
      </w:r>
      <w:r w:rsidRPr="00816E98">
        <w:rPr>
          <w:highlight w:val="lightGray"/>
        </w:rPr>
        <w:t>citata.</w:t>
      </w:r>
    </w:p>
    <w:p w14:paraId="0F74743D" w14:textId="019BF51F" w:rsidR="00B63F02" w:rsidRPr="00816E98" w:rsidRDefault="00B63F02" w:rsidP="00ED19E3">
      <w:pPr>
        <w:pStyle w:val="Corpotesto"/>
        <w:ind w:right="215"/>
        <w:jc w:val="both"/>
        <w:rPr>
          <w:highlight w:val="lightGray"/>
        </w:rPr>
      </w:pPr>
    </w:p>
    <w:p w14:paraId="57175923" w14:textId="35C37A5E" w:rsidR="00B63F02" w:rsidRPr="00816E98" w:rsidRDefault="00B63F02" w:rsidP="00ED19E3">
      <w:pPr>
        <w:pStyle w:val="Corpotesto"/>
        <w:ind w:right="215"/>
        <w:jc w:val="both"/>
        <w:rPr>
          <w:highlight w:val="lightGray"/>
        </w:rPr>
      </w:pPr>
    </w:p>
    <w:p w14:paraId="273A479C" w14:textId="64D8B314" w:rsidR="00B63F02" w:rsidRPr="00816E98" w:rsidRDefault="00B63F02" w:rsidP="00ED19E3">
      <w:pPr>
        <w:pStyle w:val="Corpotesto"/>
        <w:ind w:right="215"/>
        <w:jc w:val="both"/>
        <w:rPr>
          <w:b/>
          <w:bCs/>
          <w:highlight w:val="lightGray"/>
        </w:rPr>
      </w:pPr>
      <w:r w:rsidRPr="00816E98">
        <w:rPr>
          <w:b/>
          <w:bCs/>
          <w:highlight w:val="lightGray"/>
        </w:rPr>
        <w:t xml:space="preserve">FOGGIA, </w:t>
      </w:r>
      <w:r w:rsidR="0095474D" w:rsidRPr="00816E98">
        <w:rPr>
          <w:b/>
          <w:bCs/>
          <w:highlight w:val="lightGray"/>
        </w:rPr>
        <w:t>FEBBRAIO</w:t>
      </w:r>
      <w:r w:rsidRPr="00816E98">
        <w:rPr>
          <w:b/>
          <w:bCs/>
          <w:highlight w:val="lightGray"/>
        </w:rPr>
        <w:t xml:space="preserve"> 202</w:t>
      </w:r>
      <w:r w:rsidR="0095474D" w:rsidRPr="00816E98">
        <w:rPr>
          <w:b/>
          <w:bCs/>
          <w:highlight w:val="lightGray"/>
        </w:rPr>
        <w:t>6</w:t>
      </w:r>
      <w:r w:rsidRPr="00816E98">
        <w:rPr>
          <w:b/>
          <w:bCs/>
          <w:highlight w:val="lightGray"/>
        </w:rPr>
        <w:tab/>
      </w:r>
      <w:r w:rsidRPr="00816E98">
        <w:rPr>
          <w:b/>
          <w:bCs/>
          <w:highlight w:val="lightGray"/>
        </w:rPr>
        <w:tab/>
      </w:r>
      <w:r w:rsidRPr="00816E98">
        <w:rPr>
          <w:b/>
          <w:bCs/>
          <w:highlight w:val="lightGray"/>
        </w:rPr>
        <w:tab/>
      </w:r>
      <w:r w:rsidRPr="00816E98">
        <w:rPr>
          <w:b/>
          <w:bCs/>
          <w:highlight w:val="lightGray"/>
        </w:rPr>
        <w:tab/>
      </w:r>
      <w:r w:rsidRPr="00816E98">
        <w:rPr>
          <w:b/>
          <w:bCs/>
          <w:highlight w:val="lightGray"/>
        </w:rPr>
        <w:tab/>
        <w:t>IL PRESIDENTE</w:t>
      </w:r>
    </w:p>
    <w:p w14:paraId="5C9B40C1" w14:textId="061B7FA9" w:rsidR="00B63F02" w:rsidRPr="00816E98" w:rsidRDefault="00B63F02" w:rsidP="00ED19E3">
      <w:pPr>
        <w:pStyle w:val="Corpotesto"/>
        <w:ind w:right="215"/>
        <w:jc w:val="both"/>
        <w:rPr>
          <w:b/>
          <w:bCs/>
          <w:highlight w:val="lightGray"/>
        </w:rPr>
      </w:pPr>
      <w:r w:rsidRPr="00816E98">
        <w:rPr>
          <w:b/>
          <w:bCs/>
          <w:highlight w:val="lightGray"/>
        </w:rPr>
        <w:tab/>
      </w:r>
      <w:r w:rsidRPr="00816E98">
        <w:rPr>
          <w:b/>
          <w:bCs/>
          <w:highlight w:val="lightGray"/>
        </w:rPr>
        <w:tab/>
      </w:r>
      <w:r w:rsidRPr="00816E98">
        <w:rPr>
          <w:b/>
          <w:bCs/>
          <w:highlight w:val="lightGray"/>
        </w:rPr>
        <w:tab/>
      </w:r>
      <w:r w:rsidRPr="00816E98">
        <w:rPr>
          <w:b/>
          <w:bCs/>
          <w:highlight w:val="lightGray"/>
        </w:rPr>
        <w:tab/>
      </w:r>
      <w:r w:rsidRPr="00816E98">
        <w:rPr>
          <w:b/>
          <w:bCs/>
          <w:highlight w:val="lightGray"/>
        </w:rPr>
        <w:tab/>
      </w:r>
      <w:r w:rsidRPr="00816E98">
        <w:rPr>
          <w:b/>
          <w:bCs/>
          <w:highlight w:val="lightGray"/>
        </w:rPr>
        <w:tab/>
      </w:r>
      <w:r w:rsidRPr="00816E98">
        <w:rPr>
          <w:b/>
          <w:bCs/>
          <w:highlight w:val="lightGray"/>
        </w:rPr>
        <w:tab/>
      </w:r>
      <w:r w:rsidR="0014130C" w:rsidRPr="00816E98">
        <w:rPr>
          <w:b/>
          <w:bCs/>
          <w:highlight w:val="lightGray"/>
        </w:rPr>
        <w:t xml:space="preserve">       </w:t>
      </w:r>
      <w:r w:rsidR="00A61EAB" w:rsidRPr="00816E98">
        <w:rPr>
          <w:b/>
          <w:bCs/>
          <w:highlight w:val="lightGray"/>
        </w:rPr>
        <w:t xml:space="preserve">Cav. </w:t>
      </w:r>
      <w:r w:rsidRPr="00816E98">
        <w:rPr>
          <w:b/>
          <w:bCs/>
          <w:highlight w:val="lightGray"/>
        </w:rPr>
        <w:t>PASQUALE MARCHESE</w:t>
      </w:r>
    </w:p>
    <w:p w14:paraId="2C863422" w14:textId="77777777" w:rsidR="00E17A6D" w:rsidRPr="00816E98" w:rsidRDefault="00E17A6D" w:rsidP="002D58EF">
      <w:pPr>
        <w:pStyle w:val="Corpotesto"/>
        <w:ind w:left="102" w:right="215"/>
        <w:jc w:val="both"/>
        <w:rPr>
          <w:b/>
          <w:bCs/>
          <w:highlight w:val="lightGray"/>
        </w:rPr>
      </w:pPr>
    </w:p>
    <w:p w14:paraId="773B52A0" w14:textId="77777777" w:rsidR="002012B7" w:rsidRPr="00816E98" w:rsidRDefault="002012B7" w:rsidP="002D58EF">
      <w:pPr>
        <w:pStyle w:val="Corpotesto"/>
        <w:ind w:left="102" w:right="215"/>
        <w:jc w:val="both"/>
        <w:rPr>
          <w:sz w:val="20"/>
          <w:szCs w:val="20"/>
          <w:highlight w:val="lightGray"/>
        </w:rPr>
      </w:pPr>
    </w:p>
    <w:p w14:paraId="2B2BDCEC" w14:textId="39DDAB01" w:rsidR="002012B7" w:rsidRPr="002012B7" w:rsidRDefault="002012B7" w:rsidP="002012B7">
      <w:pPr>
        <w:pStyle w:val="Corpotesto"/>
        <w:ind w:left="102" w:right="215"/>
        <w:rPr>
          <w:sz w:val="20"/>
          <w:szCs w:val="20"/>
        </w:rPr>
      </w:pPr>
      <w:r w:rsidRPr="00816E98">
        <w:rPr>
          <w:sz w:val="20"/>
          <w:szCs w:val="20"/>
          <w:highlight w:val="lightGray"/>
        </w:rPr>
        <w:t>1. I partecipanti dichiarano, contestualmente alla presentazione dell’opera d’arte, di sollevare il CSV Foggia da qualsiasi responsabilità a fronte di eventuali ipotetiche rivendicazioni dei diritti di esclusiva o proprietà da parte di terzi.</w:t>
      </w:r>
    </w:p>
    <w:sectPr w:rsidR="002012B7" w:rsidRPr="002012B7" w:rsidSect="009B7A26">
      <w:footerReference w:type="default" r:id="rId10"/>
      <w:pgSz w:w="11920" w:h="16850"/>
      <w:pgMar w:top="1260" w:right="900" w:bottom="1702" w:left="1040" w:header="0" w:footer="726"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DFFA1D0" w14:textId="77777777" w:rsidR="008C6871" w:rsidRDefault="008C6871">
      <w:r>
        <w:separator/>
      </w:r>
    </w:p>
  </w:endnote>
  <w:endnote w:type="continuationSeparator" w:id="0">
    <w:p w14:paraId="1BD47F4A" w14:textId="77777777" w:rsidR="008C6871" w:rsidRDefault="008C687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36088A" w14:textId="270B40BD" w:rsidR="00435215" w:rsidRDefault="008B09A4">
    <w:pPr>
      <w:pStyle w:val="Corpotesto"/>
      <w:spacing w:line="14" w:lineRule="auto"/>
      <w:rPr>
        <w:sz w:val="20"/>
      </w:rPr>
    </w:pPr>
    <w:r>
      <w:rPr>
        <w:noProof/>
      </w:rPr>
      <mc:AlternateContent>
        <mc:Choice Requires="wps">
          <w:drawing>
            <wp:anchor distT="0" distB="0" distL="114300" distR="114300" simplePos="0" relativeHeight="251657728" behindDoc="1" locked="0" layoutInCell="1" allowOverlap="1" wp14:anchorId="6B36088B" wp14:editId="5AE890E3">
              <wp:simplePos x="0" y="0"/>
              <wp:positionH relativeFrom="page">
                <wp:posOffset>1990090</wp:posOffset>
              </wp:positionH>
              <wp:positionV relativeFrom="page">
                <wp:posOffset>10092690</wp:posOffset>
              </wp:positionV>
              <wp:extent cx="3689985" cy="187325"/>
              <wp:effectExtent l="0" t="0" r="0" b="0"/>
              <wp:wrapNone/>
              <wp:docPr id="1491137328"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89985" cy="1873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B36088C" w14:textId="1A2451A9" w:rsidR="00435215" w:rsidRPr="00330582" w:rsidRDefault="0045558C" w:rsidP="0045558C">
                          <w:pPr>
                            <w:spacing w:line="245" w:lineRule="exact"/>
                            <w:ind w:left="20" w:right="-413"/>
                            <w:rPr>
                              <w:b/>
                              <w:bCs/>
                            </w:rPr>
                          </w:pPr>
                          <w:r w:rsidRPr="00330582">
                            <w:rPr>
                              <w:b/>
                              <w:bCs/>
                              <w:u w:val="single"/>
                            </w:rPr>
                            <w:t>Concorso</w:t>
                          </w:r>
                          <w:r w:rsidRPr="00330582">
                            <w:rPr>
                              <w:b/>
                              <w:bCs/>
                              <w:spacing w:val="-4"/>
                              <w:u w:val="single"/>
                            </w:rPr>
                            <w:t xml:space="preserve"> </w:t>
                          </w:r>
                          <w:r w:rsidRPr="00330582">
                            <w:rPr>
                              <w:b/>
                              <w:bCs/>
                              <w:u w:val="single"/>
                            </w:rPr>
                            <w:t>artistico</w:t>
                          </w:r>
                          <w:r w:rsidRPr="00330582">
                            <w:rPr>
                              <w:b/>
                              <w:bCs/>
                              <w:spacing w:val="-2"/>
                              <w:u w:val="single"/>
                            </w:rPr>
                            <w:t xml:space="preserve"> </w:t>
                          </w:r>
                          <w:r w:rsidRPr="00330582">
                            <w:rPr>
                              <w:b/>
                              <w:bCs/>
                              <w:u w:val="single"/>
                            </w:rPr>
                            <w:t>“L’Arte</w:t>
                          </w:r>
                          <w:r w:rsidRPr="00330582">
                            <w:rPr>
                              <w:b/>
                              <w:bCs/>
                              <w:spacing w:val="-4"/>
                              <w:u w:val="single"/>
                            </w:rPr>
                            <w:t xml:space="preserve"> </w:t>
                          </w:r>
                          <w:r w:rsidRPr="00330582">
                            <w:rPr>
                              <w:b/>
                              <w:bCs/>
                              <w:u w:val="single"/>
                            </w:rPr>
                            <w:t>per</w:t>
                          </w:r>
                          <w:r w:rsidRPr="00330582">
                            <w:rPr>
                              <w:b/>
                              <w:bCs/>
                              <w:spacing w:val="-1"/>
                              <w:u w:val="single"/>
                            </w:rPr>
                            <w:t xml:space="preserve"> </w:t>
                          </w:r>
                          <w:r w:rsidRPr="00330582">
                            <w:rPr>
                              <w:b/>
                              <w:bCs/>
                              <w:u w:val="single"/>
                            </w:rPr>
                            <w:t>la</w:t>
                          </w:r>
                          <w:r w:rsidRPr="00330582">
                            <w:rPr>
                              <w:b/>
                              <w:bCs/>
                              <w:spacing w:val="-2"/>
                              <w:u w:val="single"/>
                            </w:rPr>
                            <w:t xml:space="preserve"> </w:t>
                          </w:r>
                          <w:r w:rsidRPr="00330582">
                            <w:rPr>
                              <w:b/>
                              <w:bCs/>
                              <w:u w:val="single"/>
                            </w:rPr>
                            <w:t>Vita</w:t>
                          </w:r>
                          <w:r w:rsidRPr="00330582">
                            <w:rPr>
                              <w:b/>
                              <w:bCs/>
                              <w:spacing w:val="-4"/>
                              <w:u w:val="single"/>
                            </w:rPr>
                            <w:t xml:space="preserve"> </w:t>
                          </w:r>
                          <w:r w:rsidRPr="00330582">
                            <w:rPr>
                              <w:b/>
                              <w:bCs/>
                              <w:u w:val="single"/>
                            </w:rPr>
                            <w:t>202</w:t>
                          </w:r>
                          <w:r w:rsidR="009B7A26">
                            <w:rPr>
                              <w:b/>
                              <w:bCs/>
                              <w:u w:val="single"/>
                            </w:rPr>
                            <w:t>6</w:t>
                          </w:r>
                          <w:r w:rsidRPr="00330582">
                            <w:rPr>
                              <w:b/>
                              <w:bCs/>
                              <w:u w:val="single"/>
                            </w:rPr>
                            <w:t>”</w:t>
                          </w:r>
                          <w:r w:rsidRPr="00330582">
                            <w:rPr>
                              <w:b/>
                              <w:bCs/>
                              <w:spacing w:val="1"/>
                              <w:u w:val="single"/>
                            </w:rPr>
                            <w:t xml:space="preserve"> </w:t>
                          </w:r>
                          <w:r w:rsidRPr="00330582">
                            <w:rPr>
                              <w:b/>
                              <w:bCs/>
                              <w:u w:val="single"/>
                            </w:rPr>
                            <w:t>–</w:t>
                          </w:r>
                          <w:r w:rsidRPr="00330582">
                            <w:rPr>
                              <w:b/>
                              <w:bCs/>
                              <w:spacing w:val="-3"/>
                              <w:u w:val="single"/>
                            </w:rPr>
                            <w:t xml:space="preserve"> </w:t>
                          </w:r>
                          <w:r w:rsidRPr="00330582">
                            <w:rPr>
                              <w:b/>
                              <w:bCs/>
                              <w:u w:val="single"/>
                            </w:rPr>
                            <w:t>X</w:t>
                          </w:r>
                          <w:r w:rsidR="0009420A" w:rsidRPr="00330582">
                            <w:rPr>
                              <w:b/>
                              <w:bCs/>
                              <w:u w:val="single"/>
                            </w:rPr>
                            <w:t>V</w:t>
                          </w:r>
                          <w:r w:rsidRPr="00330582">
                            <w:rPr>
                              <w:b/>
                              <w:bCs/>
                              <w:spacing w:val="-2"/>
                              <w:u w:val="single"/>
                            </w:rPr>
                            <w:t xml:space="preserve"> </w:t>
                          </w:r>
                          <w:r w:rsidRPr="00330582">
                            <w:rPr>
                              <w:b/>
                              <w:bCs/>
                              <w:u w:val="single"/>
                            </w:rPr>
                            <w:t>edizione</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B36088B" id="_x0000_t202" coordsize="21600,21600" o:spt="202" path="m,l,21600r21600,l21600,xe">
              <v:stroke joinstyle="miter"/>
              <v:path gradientshapeok="t" o:connecttype="rect"/>
            </v:shapetype>
            <v:shape id="Text Box 1" o:spid="_x0000_s1026" type="#_x0000_t202" style="position:absolute;margin-left:156.7pt;margin-top:794.7pt;width:290.55pt;height:14.75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" filled="f" stroked="f">
              <v:textbox inset="0,0,0,0">
                <w:txbxContent>
                  <w:p w14:paraId="6B36088C" w14:textId="1A2451A9" w:rsidR="00435215" w:rsidRPr="00330582" w:rsidRDefault="0045558C" w:rsidP="0045558C">
                    <w:pPr>
                      <w:spacing w:line="245" w:lineRule="exact"/>
                      <w:ind w:left="20" w:right="-413"/>
                      <w:rPr>
                        <w:b/>
                        <w:bCs/>
                      </w:rPr>
                    </w:pPr>
                    <w:r w:rsidRPr="00330582">
                      <w:rPr>
                        <w:b/>
                        <w:bCs/>
                        <w:u w:val="single"/>
                      </w:rPr>
                      <w:t>Concorso</w:t>
                    </w:r>
                    <w:r w:rsidRPr="00330582">
                      <w:rPr>
                        <w:b/>
                        <w:bCs/>
                        <w:spacing w:val="-4"/>
                        <w:u w:val="single"/>
                      </w:rPr>
                      <w:t xml:space="preserve"> </w:t>
                    </w:r>
                    <w:r w:rsidRPr="00330582">
                      <w:rPr>
                        <w:b/>
                        <w:bCs/>
                        <w:u w:val="single"/>
                      </w:rPr>
                      <w:t>artistico</w:t>
                    </w:r>
                    <w:r w:rsidRPr="00330582">
                      <w:rPr>
                        <w:b/>
                        <w:bCs/>
                        <w:spacing w:val="-2"/>
                        <w:u w:val="single"/>
                      </w:rPr>
                      <w:t xml:space="preserve"> </w:t>
                    </w:r>
                    <w:r w:rsidRPr="00330582">
                      <w:rPr>
                        <w:b/>
                        <w:bCs/>
                        <w:u w:val="single"/>
                      </w:rPr>
                      <w:t>“L’Arte</w:t>
                    </w:r>
                    <w:r w:rsidRPr="00330582">
                      <w:rPr>
                        <w:b/>
                        <w:bCs/>
                        <w:spacing w:val="-4"/>
                        <w:u w:val="single"/>
                      </w:rPr>
                      <w:t xml:space="preserve"> </w:t>
                    </w:r>
                    <w:r w:rsidRPr="00330582">
                      <w:rPr>
                        <w:b/>
                        <w:bCs/>
                        <w:u w:val="single"/>
                      </w:rPr>
                      <w:t>per</w:t>
                    </w:r>
                    <w:r w:rsidRPr="00330582">
                      <w:rPr>
                        <w:b/>
                        <w:bCs/>
                        <w:spacing w:val="-1"/>
                        <w:u w:val="single"/>
                      </w:rPr>
                      <w:t xml:space="preserve"> </w:t>
                    </w:r>
                    <w:r w:rsidRPr="00330582">
                      <w:rPr>
                        <w:b/>
                        <w:bCs/>
                        <w:u w:val="single"/>
                      </w:rPr>
                      <w:t>la</w:t>
                    </w:r>
                    <w:r w:rsidRPr="00330582">
                      <w:rPr>
                        <w:b/>
                        <w:bCs/>
                        <w:spacing w:val="-2"/>
                        <w:u w:val="single"/>
                      </w:rPr>
                      <w:t xml:space="preserve"> </w:t>
                    </w:r>
                    <w:r w:rsidRPr="00330582">
                      <w:rPr>
                        <w:b/>
                        <w:bCs/>
                        <w:u w:val="single"/>
                      </w:rPr>
                      <w:t>Vita</w:t>
                    </w:r>
                    <w:r w:rsidRPr="00330582">
                      <w:rPr>
                        <w:b/>
                        <w:bCs/>
                        <w:spacing w:val="-4"/>
                        <w:u w:val="single"/>
                      </w:rPr>
                      <w:t xml:space="preserve"> </w:t>
                    </w:r>
                    <w:r w:rsidRPr="00330582">
                      <w:rPr>
                        <w:b/>
                        <w:bCs/>
                        <w:u w:val="single"/>
                      </w:rPr>
                      <w:t>202</w:t>
                    </w:r>
                    <w:r w:rsidR="009B7A26">
                      <w:rPr>
                        <w:b/>
                        <w:bCs/>
                        <w:u w:val="single"/>
                      </w:rPr>
                      <w:t>6</w:t>
                    </w:r>
                    <w:r w:rsidRPr="00330582">
                      <w:rPr>
                        <w:b/>
                        <w:bCs/>
                        <w:u w:val="single"/>
                      </w:rPr>
                      <w:t>”</w:t>
                    </w:r>
                    <w:r w:rsidRPr="00330582">
                      <w:rPr>
                        <w:b/>
                        <w:bCs/>
                        <w:spacing w:val="1"/>
                        <w:u w:val="single"/>
                      </w:rPr>
                      <w:t xml:space="preserve"> </w:t>
                    </w:r>
                    <w:r w:rsidRPr="00330582">
                      <w:rPr>
                        <w:b/>
                        <w:bCs/>
                        <w:u w:val="single"/>
                      </w:rPr>
                      <w:t>–</w:t>
                    </w:r>
                    <w:r w:rsidRPr="00330582">
                      <w:rPr>
                        <w:b/>
                        <w:bCs/>
                        <w:spacing w:val="-3"/>
                        <w:u w:val="single"/>
                      </w:rPr>
                      <w:t xml:space="preserve"> </w:t>
                    </w:r>
                    <w:r w:rsidRPr="00330582">
                      <w:rPr>
                        <w:b/>
                        <w:bCs/>
                        <w:u w:val="single"/>
                      </w:rPr>
                      <w:t>X</w:t>
                    </w:r>
                    <w:r w:rsidR="0009420A" w:rsidRPr="00330582">
                      <w:rPr>
                        <w:b/>
                        <w:bCs/>
                        <w:u w:val="single"/>
                      </w:rPr>
                      <w:t>V</w:t>
                    </w:r>
                    <w:r w:rsidRPr="00330582">
                      <w:rPr>
                        <w:b/>
                        <w:bCs/>
                        <w:spacing w:val="-2"/>
                        <w:u w:val="single"/>
                      </w:rPr>
                      <w:t xml:space="preserve"> </w:t>
                    </w:r>
                    <w:r w:rsidRPr="00330582">
                      <w:rPr>
                        <w:b/>
                        <w:bCs/>
                        <w:u w:val="single"/>
                      </w:rPr>
                      <w:t>edizione</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238ACFC" w14:textId="77777777" w:rsidR="008C6871" w:rsidRDefault="008C6871">
      <w:r>
        <w:separator/>
      </w:r>
    </w:p>
  </w:footnote>
  <w:footnote w:type="continuationSeparator" w:id="0">
    <w:p w14:paraId="73EC9A53" w14:textId="77777777" w:rsidR="008C6871" w:rsidRDefault="008C687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E47141"/>
    <w:multiLevelType w:val="hybridMultilevel"/>
    <w:tmpl w:val="21449D42"/>
    <w:lvl w:ilvl="0" w:tplc="954AD0CE">
      <w:start w:val="1"/>
      <w:numFmt w:val="lowerLetter"/>
      <w:lvlText w:val="%1)"/>
      <w:lvlJc w:val="left"/>
      <w:pPr>
        <w:ind w:left="770" w:hanging="363"/>
      </w:pPr>
      <w:rPr>
        <w:rFonts w:ascii="Times New Roman" w:eastAsia="Times New Roman" w:hAnsi="Times New Roman" w:cs="Times New Roman" w:hint="default"/>
        <w:b/>
        <w:bCs/>
        <w:spacing w:val="0"/>
        <w:w w:val="98"/>
        <w:sz w:val="28"/>
        <w:szCs w:val="28"/>
        <w:lang w:val="it-IT" w:eastAsia="en-US" w:bidi="ar-SA"/>
      </w:rPr>
    </w:lvl>
    <w:lvl w:ilvl="1" w:tplc="1BD66930">
      <w:numFmt w:val="bullet"/>
      <w:lvlText w:val="•"/>
      <w:lvlJc w:val="left"/>
      <w:pPr>
        <w:ind w:left="1699" w:hanging="363"/>
      </w:pPr>
      <w:rPr>
        <w:rFonts w:hint="default"/>
        <w:lang w:val="it-IT" w:eastAsia="en-US" w:bidi="ar-SA"/>
      </w:rPr>
    </w:lvl>
    <w:lvl w:ilvl="2" w:tplc="C3368F86">
      <w:numFmt w:val="bullet"/>
      <w:lvlText w:val="•"/>
      <w:lvlJc w:val="left"/>
      <w:pPr>
        <w:ind w:left="2618" w:hanging="363"/>
      </w:pPr>
      <w:rPr>
        <w:rFonts w:hint="default"/>
        <w:lang w:val="it-IT" w:eastAsia="en-US" w:bidi="ar-SA"/>
      </w:rPr>
    </w:lvl>
    <w:lvl w:ilvl="3" w:tplc="A30A39AE">
      <w:numFmt w:val="bullet"/>
      <w:lvlText w:val="•"/>
      <w:lvlJc w:val="left"/>
      <w:pPr>
        <w:ind w:left="3537" w:hanging="363"/>
      </w:pPr>
      <w:rPr>
        <w:rFonts w:hint="default"/>
        <w:lang w:val="it-IT" w:eastAsia="en-US" w:bidi="ar-SA"/>
      </w:rPr>
    </w:lvl>
    <w:lvl w:ilvl="4" w:tplc="2EC4809E">
      <w:numFmt w:val="bullet"/>
      <w:lvlText w:val="•"/>
      <w:lvlJc w:val="left"/>
      <w:pPr>
        <w:ind w:left="4456" w:hanging="363"/>
      </w:pPr>
      <w:rPr>
        <w:rFonts w:hint="default"/>
        <w:lang w:val="it-IT" w:eastAsia="en-US" w:bidi="ar-SA"/>
      </w:rPr>
    </w:lvl>
    <w:lvl w:ilvl="5" w:tplc="A9BC1B14">
      <w:numFmt w:val="bullet"/>
      <w:lvlText w:val="•"/>
      <w:lvlJc w:val="left"/>
      <w:pPr>
        <w:ind w:left="5375" w:hanging="363"/>
      </w:pPr>
      <w:rPr>
        <w:rFonts w:hint="default"/>
        <w:lang w:val="it-IT" w:eastAsia="en-US" w:bidi="ar-SA"/>
      </w:rPr>
    </w:lvl>
    <w:lvl w:ilvl="6" w:tplc="49FCC486">
      <w:numFmt w:val="bullet"/>
      <w:lvlText w:val="•"/>
      <w:lvlJc w:val="left"/>
      <w:pPr>
        <w:ind w:left="6294" w:hanging="363"/>
      </w:pPr>
      <w:rPr>
        <w:rFonts w:hint="default"/>
        <w:lang w:val="it-IT" w:eastAsia="en-US" w:bidi="ar-SA"/>
      </w:rPr>
    </w:lvl>
    <w:lvl w:ilvl="7" w:tplc="E42ADDE8">
      <w:numFmt w:val="bullet"/>
      <w:lvlText w:val="•"/>
      <w:lvlJc w:val="left"/>
      <w:pPr>
        <w:ind w:left="7213" w:hanging="363"/>
      </w:pPr>
      <w:rPr>
        <w:rFonts w:hint="default"/>
        <w:lang w:val="it-IT" w:eastAsia="en-US" w:bidi="ar-SA"/>
      </w:rPr>
    </w:lvl>
    <w:lvl w:ilvl="8" w:tplc="C3DEB3AE">
      <w:numFmt w:val="bullet"/>
      <w:lvlText w:val="•"/>
      <w:lvlJc w:val="left"/>
      <w:pPr>
        <w:ind w:left="8132" w:hanging="363"/>
      </w:pPr>
      <w:rPr>
        <w:rFonts w:hint="default"/>
        <w:lang w:val="it-IT" w:eastAsia="en-US" w:bidi="ar-SA"/>
      </w:rPr>
    </w:lvl>
  </w:abstractNum>
  <w:abstractNum w:abstractNumId="1" w15:restartNumberingAfterBreak="0">
    <w:nsid w:val="25765D8A"/>
    <w:multiLevelType w:val="hybridMultilevel"/>
    <w:tmpl w:val="497C8F48"/>
    <w:lvl w:ilvl="0" w:tplc="FFFFFFFF">
      <w:start w:val="1"/>
      <w:numFmt w:val="lowerLetter"/>
      <w:lvlText w:val="%1)"/>
      <w:lvlJc w:val="left"/>
      <w:pPr>
        <w:ind w:left="770" w:hanging="363"/>
      </w:pPr>
      <w:rPr>
        <w:rFonts w:ascii="Times New Roman" w:eastAsia="Times New Roman" w:hAnsi="Times New Roman" w:cs="Times New Roman" w:hint="default"/>
        <w:b/>
        <w:bCs/>
        <w:spacing w:val="0"/>
        <w:w w:val="98"/>
        <w:sz w:val="28"/>
        <w:szCs w:val="28"/>
        <w:lang w:val="it-IT" w:eastAsia="en-US" w:bidi="ar-SA"/>
      </w:rPr>
    </w:lvl>
    <w:lvl w:ilvl="1" w:tplc="FFFFFFFF">
      <w:numFmt w:val="bullet"/>
      <w:lvlText w:val="•"/>
      <w:lvlJc w:val="left"/>
      <w:pPr>
        <w:ind w:left="1699" w:hanging="363"/>
      </w:pPr>
      <w:rPr>
        <w:rFonts w:hint="default"/>
        <w:lang w:val="it-IT" w:eastAsia="en-US" w:bidi="ar-SA"/>
      </w:rPr>
    </w:lvl>
    <w:lvl w:ilvl="2" w:tplc="FFFFFFFF">
      <w:numFmt w:val="bullet"/>
      <w:lvlText w:val="•"/>
      <w:lvlJc w:val="left"/>
      <w:pPr>
        <w:ind w:left="2618" w:hanging="363"/>
      </w:pPr>
      <w:rPr>
        <w:rFonts w:hint="default"/>
        <w:lang w:val="it-IT" w:eastAsia="en-US" w:bidi="ar-SA"/>
      </w:rPr>
    </w:lvl>
    <w:lvl w:ilvl="3" w:tplc="FFFFFFFF">
      <w:numFmt w:val="bullet"/>
      <w:lvlText w:val="•"/>
      <w:lvlJc w:val="left"/>
      <w:pPr>
        <w:ind w:left="3537" w:hanging="363"/>
      </w:pPr>
      <w:rPr>
        <w:rFonts w:hint="default"/>
        <w:lang w:val="it-IT" w:eastAsia="en-US" w:bidi="ar-SA"/>
      </w:rPr>
    </w:lvl>
    <w:lvl w:ilvl="4" w:tplc="FFFFFFFF">
      <w:numFmt w:val="bullet"/>
      <w:lvlText w:val="•"/>
      <w:lvlJc w:val="left"/>
      <w:pPr>
        <w:ind w:left="4456" w:hanging="363"/>
      </w:pPr>
      <w:rPr>
        <w:rFonts w:hint="default"/>
        <w:lang w:val="it-IT" w:eastAsia="en-US" w:bidi="ar-SA"/>
      </w:rPr>
    </w:lvl>
    <w:lvl w:ilvl="5" w:tplc="FFFFFFFF">
      <w:numFmt w:val="bullet"/>
      <w:lvlText w:val="•"/>
      <w:lvlJc w:val="left"/>
      <w:pPr>
        <w:ind w:left="5375" w:hanging="363"/>
      </w:pPr>
      <w:rPr>
        <w:rFonts w:hint="default"/>
        <w:lang w:val="it-IT" w:eastAsia="en-US" w:bidi="ar-SA"/>
      </w:rPr>
    </w:lvl>
    <w:lvl w:ilvl="6" w:tplc="FFFFFFFF">
      <w:numFmt w:val="bullet"/>
      <w:lvlText w:val="•"/>
      <w:lvlJc w:val="left"/>
      <w:pPr>
        <w:ind w:left="6294" w:hanging="363"/>
      </w:pPr>
      <w:rPr>
        <w:rFonts w:hint="default"/>
        <w:lang w:val="it-IT" w:eastAsia="en-US" w:bidi="ar-SA"/>
      </w:rPr>
    </w:lvl>
    <w:lvl w:ilvl="7" w:tplc="FFFFFFFF">
      <w:numFmt w:val="bullet"/>
      <w:lvlText w:val="•"/>
      <w:lvlJc w:val="left"/>
      <w:pPr>
        <w:ind w:left="7213" w:hanging="363"/>
      </w:pPr>
      <w:rPr>
        <w:rFonts w:hint="default"/>
        <w:lang w:val="it-IT" w:eastAsia="en-US" w:bidi="ar-SA"/>
      </w:rPr>
    </w:lvl>
    <w:lvl w:ilvl="8" w:tplc="FFFFFFFF">
      <w:numFmt w:val="bullet"/>
      <w:lvlText w:val="•"/>
      <w:lvlJc w:val="left"/>
      <w:pPr>
        <w:ind w:left="8132" w:hanging="363"/>
      </w:pPr>
      <w:rPr>
        <w:rFonts w:hint="default"/>
        <w:lang w:val="it-IT" w:eastAsia="en-US" w:bidi="ar-SA"/>
      </w:rPr>
    </w:lvl>
  </w:abstractNum>
  <w:abstractNum w:abstractNumId="2" w15:restartNumberingAfterBreak="0">
    <w:nsid w:val="329D7D73"/>
    <w:multiLevelType w:val="hybridMultilevel"/>
    <w:tmpl w:val="D6948BB4"/>
    <w:lvl w:ilvl="0" w:tplc="FFAE5DB6">
      <w:start w:val="1"/>
      <w:numFmt w:val="lowerLetter"/>
      <w:lvlText w:val="%1)"/>
      <w:lvlJc w:val="left"/>
      <w:pPr>
        <w:ind w:left="702" w:hanging="360"/>
      </w:pPr>
      <w:rPr>
        <w:rFonts w:ascii="Times New Roman" w:eastAsia="Times New Roman" w:hAnsi="Times New Roman" w:cs="Times New Roman" w:hint="default"/>
        <w:w w:val="98"/>
        <w:sz w:val="28"/>
        <w:szCs w:val="28"/>
        <w:lang w:val="it-IT" w:eastAsia="en-US" w:bidi="ar-SA"/>
      </w:rPr>
    </w:lvl>
    <w:lvl w:ilvl="1" w:tplc="802CB4DA">
      <w:numFmt w:val="bullet"/>
      <w:lvlText w:val="•"/>
      <w:lvlJc w:val="left"/>
      <w:pPr>
        <w:ind w:left="1627" w:hanging="360"/>
      </w:pPr>
      <w:rPr>
        <w:rFonts w:hint="default"/>
        <w:lang w:val="it-IT" w:eastAsia="en-US" w:bidi="ar-SA"/>
      </w:rPr>
    </w:lvl>
    <w:lvl w:ilvl="2" w:tplc="8D707ABA">
      <w:numFmt w:val="bullet"/>
      <w:lvlText w:val="•"/>
      <w:lvlJc w:val="left"/>
      <w:pPr>
        <w:ind w:left="2554" w:hanging="360"/>
      </w:pPr>
      <w:rPr>
        <w:rFonts w:hint="default"/>
        <w:lang w:val="it-IT" w:eastAsia="en-US" w:bidi="ar-SA"/>
      </w:rPr>
    </w:lvl>
    <w:lvl w:ilvl="3" w:tplc="B5A28378">
      <w:numFmt w:val="bullet"/>
      <w:lvlText w:val="•"/>
      <w:lvlJc w:val="left"/>
      <w:pPr>
        <w:ind w:left="3481" w:hanging="360"/>
      </w:pPr>
      <w:rPr>
        <w:rFonts w:hint="default"/>
        <w:lang w:val="it-IT" w:eastAsia="en-US" w:bidi="ar-SA"/>
      </w:rPr>
    </w:lvl>
    <w:lvl w:ilvl="4" w:tplc="09461598">
      <w:numFmt w:val="bullet"/>
      <w:lvlText w:val="•"/>
      <w:lvlJc w:val="left"/>
      <w:pPr>
        <w:ind w:left="4408" w:hanging="360"/>
      </w:pPr>
      <w:rPr>
        <w:rFonts w:hint="default"/>
        <w:lang w:val="it-IT" w:eastAsia="en-US" w:bidi="ar-SA"/>
      </w:rPr>
    </w:lvl>
    <w:lvl w:ilvl="5" w:tplc="A86CE4DA">
      <w:numFmt w:val="bullet"/>
      <w:lvlText w:val="•"/>
      <w:lvlJc w:val="left"/>
      <w:pPr>
        <w:ind w:left="5335" w:hanging="360"/>
      </w:pPr>
      <w:rPr>
        <w:rFonts w:hint="default"/>
        <w:lang w:val="it-IT" w:eastAsia="en-US" w:bidi="ar-SA"/>
      </w:rPr>
    </w:lvl>
    <w:lvl w:ilvl="6" w:tplc="124C6668">
      <w:numFmt w:val="bullet"/>
      <w:lvlText w:val="•"/>
      <w:lvlJc w:val="left"/>
      <w:pPr>
        <w:ind w:left="6262" w:hanging="360"/>
      </w:pPr>
      <w:rPr>
        <w:rFonts w:hint="default"/>
        <w:lang w:val="it-IT" w:eastAsia="en-US" w:bidi="ar-SA"/>
      </w:rPr>
    </w:lvl>
    <w:lvl w:ilvl="7" w:tplc="0906AC7C">
      <w:numFmt w:val="bullet"/>
      <w:lvlText w:val="•"/>
      <w:lvlJc w:val="left"/>
      <w:pPr>
        <w:ind w:left="7189" w:hanging="360"/>
      </w:pPr>
      <w:rPr>
        <w:rFonts w:hint="default"/>
        <w:lang w:val="it-IT" w:eastAsia="en-US" w:bidi="ar-SA"/>
      </w:rPr>
    </w:lvl>
    <w:lvl w:ilvl="8" w:tplc="9EA0F35C">
      <w:numFmt w:val="bullet"/>
      <w:lvlText w:val="•"/>
      <w:lvlJc w:val="left"/>
      <w:pPr>
        <w:ind w:left="8116" w:hanging="360"/>
      </w:pPr>
      <w:rPr>
        <w:rFonts w:hint="default"/>
        <w:lang w:val="it-IT" w:eastAsia="en-US" w:bidi="ar-SA"/>
      </w:rPr>
    </w:lvl>
  </w:abstractNum>
  <w:abstractNum w:abstractNumId="3" w15:restartNumberingAfterBreak="0">
    <w:nsid w:val="4CEB1D7F"/>
    <w:multiLevelType w:val="hybridMultilevel"/>
    <w:tmpl w:val="80629F1C"/>
    <w:lvl w:ilvl="0" w:tplc="5AB09632">
      <w:numFmt w:val="bullet"/>
      <w:lvlText w:val="-"/>
      <w:lvlJc w:val="left"/>
      <w:pPr>
        <w:ind w:left="720" w:hanging="360"/>
      </w:pPr>
      <w:rPr>
        <w:rFonts w:ascii="Times New Roman" w:eastAsia="Times New Roman"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15:restartNumberingAfterBreak="0">
    <w:nsid w:val="5F45366B"/>
    <w:multiLevelType w:val="hybridMultilevel"/>
    <w:tmpl w:val="21A2A1A4"/>
    <w:lvl w:ilvl="0" w:tplc="FFFFFFFF">
      <w:start w:val="1"/>
      <w:numFmt w:val="lowerLetter"/>
      <w:lvlText w:val="%1)"/>
      <w:lvlJc w:val="left"/>
      <w:pPr>
        <w:ind w:left="770" w:hanging="363"/>
      </w:pPr>
      <w:rPr>
        <w:rFonts w:ascii="Times New Roman" w:eastAsia="Times New Roman" w:hAnsi="Times New Roman" w:cs="Times New Roman" w:hint="default"/>
        <w:b/>
        <w:bCs/>
        <w:spacing w:val="0"/>
        <w:w w:val="98"/>
        <w:sz w:val="28"/>
        <w:szCs w:val="28"/>
        <w:lang w:val="it-IT" w:eastAsia="en-US" w:bidi="ar-SA"/>
      </w:rPr>
    </w:lvl>
    <w:lvl w:ilvl="1" w:tplc="FFFFFFFF">
      <w:numFmt w:val="bullet"/>
      <w:lvlText w:val="•"/>
      <w:lvlJc w:val="left"/>
      <w:pPr>
        <w:ind w:left="1699" w:hanging="363"/>
      </w:pPr>
      <w:rPr>
        <w:rFonts w:hint="default"/>
        <w:lang w:val="it-IT" w:eastAsia="en-US" w:bidi="ar-SA"/>
      </w:rPr>
    </w:lvl>
    <w:lvl w:ilvl="2" w:tplc="FFFFFFFF">
      <w:numFmt w:val="bullet"/>
      <w:lvlText w:val="•"/>
      <w:lvlJc w:val="left"/>
      <w:pPr>
        <w:ind w:left="2618" w:hanging="363"/>
      </w:pPr>
      <w:rPr>
        <w:rFonts w:hint="default"/>
        <w:lang w:val="it-IT" w:eastAsia="en-US" w:bidi="ar-SA"/>
      </w:rPr>
    </w:lvl>
    <w:lvl w:ilvl="3" w:tplc="FFFFFFFF">
      <w:numFmt w:val="bullet"/>
      <w:lvlText w:val="•"/>
      <w:lvlJc w:val="left"/>
      <w:pPr>
        <w:ind w:left="3537" w:hanging="363"/>
      </w:pPr>
      <w:rPr>
        <w:rFonts w:hint="default"/>
        <w:lang w:val="it-IT" w:eastAsia="en-US" w:bidi="ar-SA"/>
      </w:rPr>
    </w:lvl>
    <w:lvl w:ilvl="4" w:tplc="FFFFFFFF">
      <w:numFmt w:val="bullet"/>
      <w:lvlText w:val="•"/>
      <w:lvlJc w:val="left"/>
      <w:pPr>
        <w:ind w:left="4456" w:hanging="363"/>
      </w:pPr>
      <w:rPr>
        <w:rFonts w:hint="default"/>
        <w:lang w:val="it-IT" w:eastAsia="en-US" w:bidi="ar-SA"/>
      </w:rPr>
    </w:lvl>
    <w:lvl w:ilvl="5" w:tplc="FFFFFFFF">
      <w:numFmt w:val="bullet"/>
      <w:lvlText w:val="•"/>
      <w:lvlJc w:val="left"/>
      <w:pPr>
        <w:ind w:left="5375" w:hanging="363"/>
      </w:pPr>
      <w:rPr>
        <w:rFonts w:hint="default"/>
        <w:lang w:val="it-IT" w:eastAsia="en-US" w:bidi="ar-SA"/>
      </w:rPr>
    </w:lvl>
    <w:lvl w:ilvl="6" w:tplc="FFFFFFFF">
      <w:numFmt w:val="bullet"/>
      <w:lvlText w:val="•"/>
      <w:lvlJc w:val="left"/>
      <w:pPr>
        <w:ind w:left="6294" w:hanging="363"/>
      </w:pPr>
      <w:rPr>
        <w:rFonts w:hint="default"/>
        <w:lang w:val="it-IT" w:eastAsia="en-US" w:bidi="ar-SA"/>
      </w:rPr>
    </w:lvl>
    <w:lvl w:ilvl="7" w:tplc="FFFFFFFF">
      <w:numFmt w:val="bullet"/>
      <w:lvlText w:val="•"/>
      <w:lvlJc w:val="left"/>
      <w:pPr>
        <w:ind w:left="7213" w:hanging="363"/>
      </w:pPr>
      <w:rPr>
        <w:rFonts w:hint="default"/>
        <w:lang w:val="it-IT" w:eastAsia="en-US" w:bidi="ar-SA"/>
      </w:rPr>
    </w:lvl>
    <w:lvl w:ilvl="8" w:tplc="FFFFFFFF">
      <w:numFmt w:val="bullet"/>
      <w:lvlText w:val="•"/>
      <w:lvlJc w:val="left"/>
      <w:pPr>
        <w:ind w:left="8132" w:hanging="363"/>
      </w:pPr>
      <w:rPr>
        <w:rFonts w:hint="default"/>
        <w:lang w:val="it-IT" w:eastAsia="en-US" w:bidi="ar-SA"/>
      </w:rPr>
    </w:lvl>
  </w:abstractNum>
  <w:abstractNum w:abstractNumId="5" w15:restartNumberingAfterBreak="0">
    <w:nsid w:val="69064691"/>
    <w:multiLevelType w:val="hybridMultilevel"/>
    <w:tmpl w:val="F3361342"/>
    <w:lvl w:ilvl="0" w:tplc="4CDC13D8">
      <w:numFmt w:val="bullet"/>
      <w:lvlText w:val=""/>
      <w:lvlJc w:val="left"/>
      <w:pPr>
        <w:ind w:left="822" w:hanging="363"/>
      </w:pPr>
      <w:rPr>
        <w:rFonts w:ascii="Symbol" w:eastAsia="Symbol" w:hAnsi="Symbol" w:cs="Symbol" w:hint="default"/>
        <w:w w:val="98"/>
        <w:sz w:val="28"/>
        <w:szCs w:val="28"/>
        <w:lang w:val="it-IT" w:eastAsia="en-US" w:bidi="ar-SA"/>
      </w:rPr>
    </w:lvl>
    <w:lvl w:ilvl="1" w:tplc="9266EC76">
      <w:numFmt w:val="bullet"/>
      <w:lvlText w:val="•"/>
      <w:lvlJc w:val="left"/>
      <w:pPr>
        <w:ind w:left="1735" w:hanging="363"/>
      </w:pPr>
      <w:rPr>
        <w:rFonts w:hint="default"/>
        <w:lang w:val="it-IT" w:eastAsia="en-US" w:bidi="ar-SA"/>
      </w:rPr>
    </w:lvl>
    <w:lvl w:ilvl="2" w:tplc="02721274">
      <w:numFmt w:val="bullet"/>
      <w:lvlText w:val="•"/>
      <w:lvlJc w:val="left"/>
      <w:pPr>
        <w:ind w:left="2650" w:hanging="363"/>
      </w:pPr>
      <w:rPr>
        <w:rFonts w:hint="default"/>
        <w:lang w:val="it-IT" w:eastAsia="en-US" w:bidi="ar-SA"/>
      </w:rPr>
    </w:lvl>
    <w:lvl w:ilvl="3" w:tplc="284426BC">
      <w:numFmt w:val="bullet"/>
      <w:lvlText w:val="•"/>
      <w:lvlJc w:val="left"/>
      <w:pPr>
        <w:ind w:left="3565" w:hanging="363"/>
      </w:pPr>
      <w:rPr>
        <w:rFonts w:hint="default"/>
        <w:lang w:val="it-IT" w:eastAsia="en-US" w:bidi="ar-SA"/>
      </w:rPr>
    </w:lvl>
    <w:lvl w:ilvl="4" w:tplc="6C68287C">
      <w:numFmt w:val="bullet"/>
      <w:lvlText w:val="•"/>
      <w:lvlJc w:val="left"/>
      <w:pPr>
        <w:ind w:left="4480" w:hanging="363"/>
      </w:pPr>
      <w:rPr>
        <w:rFonts w:hint="default"/>
        <w:lang w:val="it-IT" w:eastAsia="en-US" w:bidi="ar-SA"/>
      </w:rPr>
    </w:lvl>
    <w:lvl w:ilvl="5" w:tplc="756E8598">
      <w:numFmt w:val="bullet"/>
      <w:lvlText w:val="•"/>
      <w:lvlJc w:val="left"/>
      <w:pPr>
        <w:ind w:left="5395" w:hanging="363"/>
      </w:pPr>
      <w:rPr>
        <w:rFonts w:hint="default"/>
        <w:lang w:val="it-IT" w:eastAsia="en-US" w:bidi="ar-SA"/>
      </w:rPr>
    </w:lvl>
    <w:lvl w:ilvl="6" w:tplc="8514BD54">
      <w:numFmt w:val="bullet"/>
      <w:lvlText w:val="•"/>
      <w:lvlJc w:val="left"/>
      <w:pPr>
        <w:ind w:left="6310" w:hanging="363"/>
      </w:pPr>
      <w:rPr>
        <w:rFonts w:hint="default"/>
        <w:lang w:val="it-IT" w:eastAsia="en-US" w:bidi="ar-SA"/>
      </w:rPr>
    </w:lvl>
    <w:lvl w:ilvl="7" w:tplc="D58624DC">
      <w:numFmt w:val="bullet"/>
      <w:lvlText w:val="•"/>
      <w:lvlJc w:val="left"/>
      <w:pPr>
        <w:ind w:left="7225" w:hanging="363"/>
      </w:pPr>
      <w:rPr>
        <w:rFonts w:hint="default"/>
        <w:lang w:val="it-IT" w:eastAsia="en-US" w:bidi="ar-SA"/>
      </w:rPr>
    </w:lvl>
    <w:lvl w:ilvl="8" w:tplc="77627BCA">
      <w:numFmt w:val="bullet"/>
      <w:lvlText w:val="•"/>
      <w:lvlJc w:val="left"/>
      <w:pPr>
        <w:ind w:left="8140" w:hanging="363"/>
      </w:pPr>
      <w:rPr>
        <w:rFonts w:hint="default"/>
        <w:lang w:val="it-IT" w:eastAsia="en-US" w:bidi="ar-SA"/>
      </w:rPr>
    </w:lvl>
  </w:abstractNum>
  <w:num w:numId="1" w16cid:durableId="1934629408">
    <w:abstractNumId w:val="0"/>
  </w:num>
  <w:num w:numId="2" w16cid:durableId="1960381150">
    <w:abstractNumId w:val="5"/>
  </w:num>
  <w:num w:numId="3" w16cid:durableId="1836215680">
    <w:abstractNumId w:val="2"/>
  </w:num>
  <w:num w:numId="4" w16cid:durableId="1972049165">
    <w:abstractNumId w:val="4"/>
  </w:num>
  <w:num w:numId="5" w16cid:durableId="1318651362">
    <w:abstractNumId w:val="1"/>
  </w:num>
  <w:num w:numId="6" w16cid:durableId="28450699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283"/>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35215"/>
    <w:rsid w:val="0000287B"/>
    <w:rsid w:val="00031492"/>
    <w:rsid w:val="00043C27"/>
    <w:rsid w:val="00047E37"/>
    <w:rsid w:val="000502FB"/>
    <w:rsid w:val="000544B1"/>
    <w:rsid w:val="00070FC3"/>
    <w:rsid w:val="00073EBD"/>
    <w:rsid w:val="0009324E"/>
    <w:rsid w:val="0009420A"/>
    <w:rsid w:val="000B3CDB"/>
    <w:rsid w:val="000B7B6F"/>
    <w:rsid w:val="000D6EA8"/>
    <w:rsid w:val="000E7BA8"/>
    <w:rsid w:val="000F3A3E"/>
    <w:rsid w:val="00105D51"/>
    <w:rsid w:val="00107E26"/>
    <w:rsid w:val="0014130C"/>
    <w:rsid w:val="00143174"/>
    <w:rsid w:val="001765DC"/>
    <w:rsid w:val="00200885"/>
    <w:rsid w:val="002012B7"/>
    <w:rsid w:val="00221392"/>
    <w:rsid w:val="002313C2"/>
    <w:rsid w:val="00250DE7"/>
    <w:rsid w:val="00275DC4"/>
    <w:rsid w:val="002B033C"/>
    <w:rsid w:val="002C5299"/>
    <w:rsid w:val="002D58EF"/>
    <w:rsid w:val="0030377C"/>
    <w:rsid w:val="00304F99"/>
    <w:rsid w:val="00330582"/>
    <w:rsid w:val="00344B96"/>
    <w:rsid w:val="0035767C"/>
    <w:rsid w:val="00380563"/>
    <w:rsid w:val="003840D8"/>
    <w:rsid w:val="003E257E"/>
    <w:rsid w:val="003E64BF"/>
    <w:rsid w:val="0040485D"/>
    <w:rsid w:val="00414EC8"/>
    <w:rsid w:val="00435215"/>
    <w:rsid w:val="004365FB"/>
    <w:rsid w:val="0045558C"/>
    <w:rsid w:val="0046742B"/>
    <w:rsid w:val="00471B40"/>
    <w:rsid w:val="00473AB6"/>
    <w:rsid w:val="00482442"/>
    <w:rsid w:val="00484AB7"/>
    <w:rsid w:val="004A3E33"/>
    <w:rsid w:val="004B520C"/>
    <w:rsid w:val="004D420F"/>
    <w:rsid w:val="004D4D8F"/>
    <w:rsid w:val="004D5D34"/>
    <w:rsid w:val="004F0B6E"/>
    <w:rsid w:val="005172BC"/>
    <w:rsid w:val="00523B14"/>
    <w:rsid w:val="00565427"/>
    <w:rsid w:val="005956BB"/>
    <w:rsid w:val="005D6BC4"/>
    <w:rsid w:val="00660020"/>
    <w:rsid w:val="006603B0"/>
    <w:rsid w:val="006B1435"/>
    <w:rsid w:val="006D0CCB"/>
    <w:rsid w:val="00734610"/>
    <w:rsid w:val="0074104D"/>
    <w:rsid w:val="00762274"/>
    <w:rsid w:val="00773C39"/>
    <w:rsid w:val="007915F3"/>
    <w:rsid w:val="007A791B"/>
    <w:rsid w:val="007C527A"/>
    <w:rsid w:val="007E2D43"/>
    <w:rsid w:val="007E64AA"/>
    <w:rsid w:val="00816E98"/>
    <w:rsid w:val="008459B0"/>
    <w:rsid w:val="00851CDF"/>
    <w:rsid w:val="0086031E"/>
    <w:rsid w:val="008650A6"/>
    <w:rsid w:val="00875E3F"/>
    <w:rsid w:val="008B09A4"/>
    <w:rsid w:val="008C6871"/>
    <w:rsid w:val="008D3C72"/>
    <w:rsid w:val="009024F8"/>
    <w:rsid w:val="00934A12"/>
    <w:rsid w:val="0095474D"/>
    <w:rsid w:val="00965774"/>
    <w:rsid w:val="009B7A26"/>
    <w:rsid w:val="009C4B4F"/>
    <w:rsid w:val="009E0E9D"/>
    <w:rsid w:val="009E6307"/>
    <w:rsid w:val="00A30FBB"/>
    <w:rsid w:val="00A61EAB"/>
    <w:rsid w:val="00A65E9F"/>
    <w:rsid w:val="00A950FC"/>
    <w:rsid w:val="00AA474E"/>
    <w:rsid w:val="00B3405C"/>
    <w:rsid w:val="00B55AFE"/>
    <w:rsid w:val="00B61CDA"/>
    <w:rsid w:val="00B63F02"/>
    <w:rsid w:val="00B76F8F"/>
    <w:rsid w:val="00B84B01"/>
    <w:rsid w:val="00BB092E"/>
    <w:rsid w:val="00BB6922"/>
    <w:rsid w:val="00BF009D"/>
    <w:rsid w:val="00C50D2F"/>
    <w:rsid w:val="00CD33B7"/>
    <w:rsid w:val="00CF616F"/>
    <w:rsid w:val="00D072F9"/>
    <w:rsid w:val="00D85772"/>
    <w:rsid w:val="00D91032"/>
    <w:rsid w:val="00D92CE6"/>
    <w:rsid w:val="00DA679E"/>
    <w:rsid w:val="00DB1B75"/>
    <w:rsid w:val="00DC2E19"/>
    <w:rsid w:val="00DF0491"/>
    <w:rsid w:val="00DF6D77"/>
    <w:rsid w:val="00E17A6D"/>
    <w:rsid w:val="00E21348"/>
    <w:rsid w:val="00E33656"/>
    <w:rsid w:val="00E42911"/>
    <w:rsid w:val="00E94B8D"/>
    <w:rsid w:val="00EA4F4F"/>
    <w:rsid w:val="00EB41BA"/>
    <w:rsid w:val="00EC0D5C"/>
    <w:rsid w:val="00ED19E3"/>
    <w:rsid w:val="00F0167C"/>
    <w:rsid w:val="00F30131"/>
    <w:rsid w:val="00F32CFC"/>
    <w:rsid w:val="00F615AB"/>
    <w:rsid w:val="00F63DB0"/>
    <w:rsid w:val="00F76A4B"/>
    <w:rsid w:val="00F845C6"/>
    <w:rsid w:val="00F96AD1"/>
    <w:rsid w:val="00FA6EDC"/>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B36082F"/>
  <w15:docId w15:val="{85346491-0E3E-4BF3-92AE-ABCB9F35AA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Pr>
      <w:rFonts w:ascii="Times New Roman" w:eastAsia="Times New Roman" w:hAnsi="Times New Roman" w:cs="Times New Roman"/>
      <w:lang w:val="it-IT"/>
    </w:rPr>
  </w:style>
  <w:style w:type="paragraph" w:styleId="Titolo1">
    <w:name w:val="heading 1"/>
    <w:basedOn w:val="Normale"/>
    <w:uiPriority w:val="9"/>
    <w:qFormat/>
    <w:pPr>
      <w:ind w:left="770" w:right="1267"/>
      <w:jc w:val="center"/>
      <w:outlineLvl w:val="0"/>
    </w:pPr>
    <w:rPr>
      <w:b/>
      <w:bCs/>
      <w:sz w:val="28"/>
      <w:szCs w:val="28"/>
    </w:rPr>
  </w:style>
  <w:style w:type="paragraph" w:styleId="Titolo2">
    <w:name w:val="heading 2"/>
    <w:basedOn w:val="Normale"/>
    <w:next w:val="Normale"/>
    <w:link w:val="Titolo2Carattere"/>
    <w:uiPriority w:val="9"/>
    <w:semiHidden/>
    <w:unhideWhenUsed/>
    <w:qFormat/>
    <w:rsid w:val="00E17A6D"/>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Corpotesto">
    <w:name w:val="Body Text"/>
    <w:basedOn w:val="Normale"/>
    <w:uiPriority w:val="1"/>
    <w:qFormat/>
    <w:rPr>
      <w:sz w:val="28"/>
      <w:szCs w:val="28"/>
    </w:rPr>
  </w:style>
  <w:style w:type="paragraph" w:styleId="Paragrafoelenco">
    <w:name w:val="List Paragraph"/>
    <w:basedOn w:val="Normale"/>
    <w:uiPriority w:val="1"/>
    <w:qFormat/>
    <w:pPr>
      <w:ind w:left="702" w:hanging="364"/>
      <w:jc w:val="both"/>
    </w:pPr>
  </w:style>
  <w:style w:type="paragraph" w:customStyle="1" w:styleId="TableParagraph">
    <w:name w:val="Table Paragraph"/>
    <w:basedOn w:val="Normale"/>
    <w:uiPriority w:val="1"/>
    <w:qFormat/>
  </w:style>
  <w:style w:type="paragraph" w:styleId="Intestazione">
    <w:name w:val="header"/>
    <w:basedOn w:val="Normale"/>
    <w:link w:val="IntestazioneCarattere"/>
    <w:uiPriority w:val="99"/>
    <w:unhideWhenUsed/>
    <w:rsid w:val="006B1435"/>
    <w:pPr>
      <w:tabs>
        <w:tab w:val="center" w:pos="4819"/>
        <w:tab w:val="right" w:pos="9638"/>
      </w:tabs>
    </w:pPr>
  </w:style>
  <w:style w:type="character" w:customStyle="1" w:styleId="IntestazioneCarattere">
    <w:name w:val="Intestazione Carattere"/>
    <w:basedOn w:val="Carpredefinitoparagrafo"/>
    <w:link w:val="Intestazione"/>
    <w:uiPriority w:val="99"/>
    <w:rsid w:val="006B1435"/>
    <w:rPr>
      <w:rFonts w:ascii="Times New Roman" w:eastAsia="Times New Roman" w:hAnsi="Times New Roman" w:cs="Times New Roman"/>
      <w:lang w:val="it-IT"/>
    </w:rPr>
  </w:style>
  <w:style w:type="paragraph" w:styleId="Pidipagina">
    <w:name w:val="footer"/>
    <w:basedOn w:val="Normale"/>
    <w:link w:val="PidipaginaCarattere"/>
    <w:uiPriority w:val="99"/>
    <w:unhideWhenUsed/>
    <w:rsid w:val="006B1435"/>
    <w:pPr>
      <w:tabs>
        <w:tab w:val="center" w:pos="4819"/>
        <w:tab w:val="right" w:pos="9638"/>
      </w:tabs>
    </w:pPr>
  </w:style>
  <w:style w:type="character" w:customStyle="1" w:styleId="PidipaginaCarattere">
    <w:name w:val="Piè di pagina Carattere"/>
    <w:basedOn w:val="Carpredefinitoparagrafo"/>
    <w:link w:val="Pidipagina"/>
    <w:uiPriority w:val="99"/>
    <w:rsid w:val="006B1435"/>
    <w:rPr>
      <w:rFonts w:ascii="Times New Roman" w:eastAsia="Times New Roman" w:hAnsi="Times New Roman" w:cs="Times New Roman"/>
      <w:lang w:val="it-IT"/>
    </w:rPr>
  </w:style>
  <w:style w:type="character" w:customStyle="1" w:styleId="Titolo2Carattere">
    <w:name w:val="Titolo 2 Carattere"/>
    <w:basedOn w:val="Carpredefinitoparagrafo"/>
    <w:link w:val="Titolo2"/>
    <w:uiPriority w:val="9"/>
    <w:semiHidden/>
    <w:rsid w:val="00E17A6D"/>
    <w:rPr>
      <w:rFonts w:asciiTheme="majorHAnsi" w:eastAsiaTheme="majorEastAsia" w:hAnsiTheme="majorHAnsi" w:cstheme="majorBidi"/>
      <w:color w:val="365F91" w:themeColor="accent1" w:themeShade="BF"/>
      <w:sz w:val="26"/>
      <w:szCs w:val="26"/>
      <w:lang w:val="it-IT"/>
    </w:rPr>
  </w:style>
  <w:style w:type="paragraph" w:styleId="NormaleWeb">
    <w:name w:val="Normal (Web)"/>
    <w:basedOn w:val="Normale"/>
    <w:uiPriority w:val="99"/>
    <w:semiHidden/>
    <w:unhideWhenUsed/>
    <w:rsid w:val="00F96AD1"/>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6582015">
      <w:bodyDiv w:val="1"/>
      <w:marLeft w:val="0"/>
      <w:marRight w:val="0"/>
      <w:marTop w:val="0"/>
      <w:marBottom w:val="0"/>
      <w:divBdr>
        <w:top w:val="none" w:sz="0" w:space="0" w:color="auto"/>
        <w:left w:val="none" w:sz="0" w:space="0" w:color="auto"/>
        <w:bottom w:val="none" w:sz="0" w:space="0" w:color="auto"/>
        <w:right w:val="none" w:sz="0" w:space="0" w:color="auto"/>
      </w:divBdr>
    </w:div>
    <w:div w:id="317225834">
      <w:bodyDiv w:val="1"/>
      <w:marLeft w:val="0"/>
      <w:marRight w:val="0"/>
      <w:marTop w:val="0"/>
      <w:marBottom w:val="0"/>
      <w:divBdr>
        <w:top w:val="none" w:sz="0" w:space="0" w:color="auto"/>
        <w:left w:val="none" w:sz="0" w:space="0" w:color="auto"/>
        <w:bottom w:val="none" w:sz="0" w:space="0" w:color="auto"/>
        <w:right w:val="none" w:sz="0" w:space="0" w:color="auto"/>
      </w:divBdr>
    </w:div>
    <w:div w:id="651638623">
      <w:bodyDiv w:val="1"/>
      <w:marLeft w:val="0"/>
      <w:marRight w:val="0"/>
      <w:marTop w:val="0"/>
      <w:marBottom w:val="0"/>
      <w:divBdr>
        <w:top w:val="none" w:sz="0" w:space="0" w:color="auto"/>
        <w:left w:val="none" w:sz="0" w:space="0" w:color="auto"/>
        <w:bottom w:val="none" w:sz="0" w:space="0" w:color="auto"/>
        <w:right w:val="none" w:sz="0" w:space="0" w:color="auto"/>
      </w:divBdr>
    </w:div>
    <w:div w:id="878931692">
      <w:bodyDiv w:val="1"/>
      <w:marLeft w:val="0"/>
      <w:marRight w:val="0"/>
      <w:marTop w:val="0"/>
      <w:marBottom w:val="0"/>
      <w:divBdr>
        <w:top w:val="none" w:sz="0" w:space="0" w:color="auto"/>
        <w:left w:val="none" w:sz="0" w:space="0" w:color="auto"/>
        <w:bottom w:val="none" w:sz="0" w:space="0" w:color="auto"/>
        <w:right w:val="none" w:sz="0" w:space="0" w:color="auto"/>
      </w:divBdr>
      <w:divsChild>
        <w:div w:id="626199592">
          <w:marLeft w:val="0"/>
          <w:marRight w:val="0"/>
          <w:marTop w:val="0"/>
          <w:marBottom w:val="0"/>
          <w:divBdr>
            <w:top w:val="none" w:sz="0" w:space="0" w:color="auto"/>
            <w:left w:val="none" w:sz="0" w:space="0" w:color="auto"/>
            <w:bottom w:val="none" w:sz="0" w:space="0" w:color="auto"/>
            <w:right w:val="none" w:sz="0" w:space="0" w:color="auto"/>
          </w:divBdr>
          <w:divsChild>
            <w:div w:id="2012220011">
              <w:marLeft w:val="0"/>
              <w:marRight w:val="0"/>
              <w:marTop w:val="0"/>
              <w:marBottom w:val="0"/>
              <w:divBdr>
                <w:top w:val="none" w:sz="0" w:space="0" w:color="auto"/>
                <w:left w:val="none" w:sz="0" w:space="0" w:color="auto"/>
                <w:bottom w:val="none" w:sz="0" w:space="0" w:color="auto"/>
                <w:right w:val="none" w:sz="0" w:space="0" w:color="auto"/>
              </w:divBdr>
              <w:divsChild>
                <w:div w:id="1684820704">
                  <w:marLeft w:val="0"/>
                  <w:marRight w:val="0"/>
                  <w:marTop w:val="0"/>
                  <w:marBottom w:val="0"/>
                  <w:divBdr>
                    <w:top w:val="none" w:sz="0" w:space="0" w:color="auto"/>
                    <w:left w:val="none" w:sz="0" w:space="0" w:color="auto"/>
                    <w:bottom w:val="none" w:sz="0" w:space="0" w:color="auto"/>
                    <w:right w:val="none" w:sz="0" w:space="0" w:color="auto"/>
                  </w:divBdr>
                  <w:divsChild>
                    <w:div w:id="2043093474">
                      <w:marLeft w:val="0"/>
                      <w:marRight w:val="0"/>
                      <w:marTop w:val="0"/>
                      <w:marBottom w:val="0"/>
                      <w:divBdr>
                        <w:top w:val="none" w:sz="0" w:space="0" w:color="auto"/>
                        <w:left w:val="none" w:sz="0" w:space="0" w:color="auto"/>
                        <w:bottom w:val="none" w:sz="0" w:space="0" w:color="auto"/>
                        <w:right w:val="none" w:sz="0" w:space="0" w:color="auto"/>
                      </w:divBdr>
                      <w:divsChild>
                        <w:div w:id="852455835">
                          <w:marLeft w:val="0"/>
                          <w:marRight w:val="0"/>
                          <w:marTop w:val="0"/>
                          <w:marBottom w:val="0"/>
                          <w:divBdr>
                            <w:top w:val="none" w:sz="0" w:space="0" w:color="auto"/>
                            <w:left w:val="none" w:sz="0" w:space="0" w:color="auto"/>
                            <w:bottom w:val="none" w:sz="0" w:space="0" w:color="auto"/>
                            <w:right w:val="none" w:sz="0" w:space="0" w:color="auto"/>
                          </w:divBdr>
                          <w:divsChild>
                            <w:div w:id="1777676663">
                              <w:marLeft w:val="0"/>
                              <w:marRight w:val="0"/>
                              <w:marTop w:val="0"/>
                              <w:marBottom w:val="0"/>
                              <w:divBdr>
                                <w:top w:val="none" w:sz="0" w:space="0" w:color="auto"/>
                                <w:left w:val="none" w:sz="0" w:space="0" w:color="auto"/>
                                <w:bottom w:val="none" w:sz="0" w:space="0" w:color="auto"/>
                                <w:right w:val="none" w:sz="0" w:space="0" w:color="auto"/>
                              </w:divBdr>
                              <w:divsChild>
                                <w:div w:id="1184323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27398250">
          <w:marLeft w:val="0"/>
          <w:marRight w:val="0"/>
          <w:marTop w:val="0"/>
          <w:marBottom w:val="0"/>
          <w:divBdr>
            <w:top w:val="none" w:sz="0" w:space="0" w:color="auto"/>
            <w:left w:val="none" w:sz="0" w:space="0" w:color="auto"/>
            <w:bottom w:val="none" w:sz="0" w:space="0" w:color="auto"/>
            <w:right w:val="none" w:sz="0" w:space="0" w:color="auto"/>
          </w:divBdr>
          <w:divsChild>
            <w:div w:id="1665812743">
              <w:marLeft w:val="0"/>
              <w:marRight w:val="0"/>
              <w:marTop w:val="0"/>
              <w:marBottom w:val="0"/>
              <w:divBdr>
                <w:top w:val="none" w:sz="0" w:space="0" w:color="auto"/>
                <w:left w:val="none" w:sz="0" w:space="0" w:color="auto"/>
                <w:bottom w:val="none" w:sz="0" w:space="0" w:color="auto"/>
                <w:right w:val="none" w:sz="0" w:space="0" w:color="auto"/>
              </w:divBdr>
              <w:divsChild>
                <w:div w:id="1494763054">
                  <w:marLeft w:val="0"/>
                  <w:marRight w:val="0"/>
                  <w:marTop w:val="0"/>
                  <w:marBottom w:val="0"/>
                  <w:divBdr>
                    <w:top w:val="none" w:sz="0" w:space="0" w:color="auto"/>
                    <w:left w:val="none" w:sz="0" w:space="0" w:color="auto"/>
                    <w:bottom w:val="none" w:sz="0" w:space="0" w:color="auto"/>
                    <w:right w:val="none" w:sz="0" w:space="0" w:color="auto"/>
                  </w:divBdr>
                  <w:divsChild>
                    <w:div w:id="877474889">
                      <w:marLeft w:val="0"/>
                      <w:marRight w:val="0"/>
                      <w:marTop w:val="0"/>
                      <w:marBottom w:val="0"/>
                      <w:divBdr>
                        <w:top w:val="none" w:sz="0" w:space="0" w:color="auto"/>
                        <w:left w:val="none" w:sz="0" w:space="0" w:color="auto"/>
                        <w:bottom w:val="none" w:sz="0" w:space="0" w:color="auto"/>
                        <w:right w:val="none" w:sz="0" w:space="0" w:color="auto"/>
                      </w:divBdr>
                      <w:divsChild>
                        <w:div w:id="659575024">
                          <w:marLeft w:val="0"/>
                          <w:marRight w:val="0"/>
                          <w:marTop w:val="0"/>
                          <w:marBottom w:val="0"/>
                          <w:divBdr>
                            <w:top w:val="none" w:sz="0" w:space="0" w:color="auto"/>
                            <w:left w:val="none" w:sz="0" w:space="0" w:color="auto"/>
                            <w:bottom w:val="none" w:sz="0" w:space="0" w:color="auto"/>
                            <w:right w:val="none" w:sz="0" w:space="0" w:color="auto"/>
                          </w:divBdr>
                          <w:divsChild>
                            <w:div w:id="1235430217">
                              <w:marLeft w:val="0"/>
                              <w:marRight w:val="0"/>
                              <w:marTop w:val="0"/>
                              <w:marBottom w:val="0"/>
                              <w:divBdr>
                                <w:top w:val="none" w:sz="0" w:space="0" w:color="auto"/>
                                <w:left w:val="none" w:sz="0" w:space="0" w:color="auto"/>
                                <w:bottom w:val="none" w:sz="0" w:space="0" w:color="auto"/>
                                <w:right w:val="none" w:sz="0" w:space="0" w:color="auto"/>
                              </w:divBdr>
                              <w:divsChild>
                                <w:div w:id="715588683">
                                  <w:marLeft w:val="0"/>
                                  <w:marRight w:val="0"/>
                                  <w:marTop w:val="0"/>
                                  <w:marBottom w:val="0"/>
                                  <w:divBdr>
                                    <w:top w:val="none" w:sz="0" w:space="0" w:color="auto"/>
                                    <w:left w:val="none" w:sz="0" w:space="0" w:color="auto"/>
                                    <w:bottom w:val="none" w:sz="0" w:space="0" w:color="auto"/>
                                    <w:right w:val="none" w:sz="0" w:space="0" w:color="auto"/>
                                  </w:divBdr>
                                  <w:divsChild>
                                    <w:div w:id="15389329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49694628">
      <w:bodyDiv w:val="1"/>
      <w:marLeft w:val="0"/>
      <w:marRight w:val="0"/>
      <w:marTop w:val="0"/>
      <w:marBottom w:val="0"/>
      <w:divBdr>
        <w:top w:val="none" w:sz="0" w:space="0" w:color="auto"/>
        <w:left w:val="none" w:sz="0" w:space="0" w:color="auto"/>
        <w:bottom w:val="none" w:sz="0" w:space="0" w:color="auto"/>
        <w:right w:val="none" w:sz="0" w:space="0" w:color="auto"/>
      </w:divBdr>
    </w:div>
    <w:div w:id="1204753006">
      <w:bodyDiv w:val="1"/>
      <w:marLeft w:val="0"/>
      <w:marRight w:val="0"/>
      <w:marTop w:val="0"/>
      <w:marBottom w:val="0"/>
      <w:divBdr>
        <w:top w:val="none" w:sz="0" w:space="0" w:color="auto"/>
        <w:left w:val="none" w:sz="0" w:space="0" w:color="auto"/>
        <w:bottom w:val="none" w:sz="0" w:space="0" w:color="auto"/>
        <w:right w:val="none" w:sz="0" w:space="0" w:color="auto"/>
      </w:divBdr>
    </w:div>
    <w:div w:id="199977054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svfoggia.it/"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www.csvfoggia.i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1427</Words>
  <Characters>8136</Characters>
  <Application>Microsoft Office Word</Application>
  <DocSecurity>4</DocSecurity>
  <Lines>67</Lines>
  <Paragraphs>19</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9544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Annalisa Graziano</dc:creator>
  <cp:lastModifiedBy>Annalisa Graziano</cp:lastModifiedBy>
  <cp:revision>2</cp:revision>
  <dcterms:created xsi:type="dcterms:W3CDTF">2026-02-18T09:28:00Z</dcterms:created>
  <dcterms:modified xsi:type="dcterms:W3CDTF">2026-02-18T09:28:00Z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2020-12-29T00:00:00Z</vt:filetime>
  </property>
  <property fmtid="{D5CDD505-2E9C-101B-9397-08002B2CF9AE}" pid="3" name="Creator">
    <vt:lpwstr>Microsoft® Word per Microsoft 365</vt:lpwstr>
  </property>
  <property fmtid="{D5CDD505-2E9C-101B-9397-08002B2CF9AE}" pid="4" name="LastSaved">
    <vt:filetime>2022-03-30T00:00:00Z</vt:filetime>
  </property>
</Properties>
</file>